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B958C2" w:rsidRDefault="00845677" w:rsidP="0060077D">
      <w:pPr>
        <w:spacing w:line="360" w:lineRule="auto"/>
        <w:ind w:right="1008"/>
        <w:rPr>
          <w:rFonts w:ascii="Arial" w:hAnsi="Arial" w:cs="Arial"/>
          <w:sz w:val="28"/>
          <w:szCs w:val="28"/>
          <w:lang w:val="de-DE"/>
        </w:rPr>
      </w:pPr>
    </w:p>
    <w:p w14:paraId="1F4D3906" w14:textId="4BE571FA" w:rsidR="000D0089" w:rsidRPr="00B958C2" w:rsidRDefault="001C67E8" w:rsidP="000D0089">
      <w:pPr>
        <w:pStyle w:val="StandardWeb"/>
        <w:spacing w:before="0" w:beforeAutospacing="0" w:after="0" w:afterAutospacing="0"/>
        <w:jc w:val="center"/>
        <w:rPr>
          <w:rFonts w:ascii="Arial" w:hAnsi="Arial" w:cs="Arial"/>
          <w:color w:val="222222"/>
          <w:sz w:val="28"/>
          <w:szCs w:val="28"/>
          <w:lang w:val="de-DE" w:eastAsia="de-DE"/>
        </w:rPr>
      </w:pPr>
      <w:bookmarkStart w:id="0" w:name="_Hlk518036377"/>
      <w:r w:rsidRPr="00B958C2">
        <w:rPr>
          <w:rFonts w:ascii="Arial" w:hAnsi="Arial" w:cs="Arial"/>
          <w:b/>
          <w:bCs/>
          <w:color w:val="222222"/>
          <w:sz w:val="28"/>
          <w:szCs w:val="28"/>
          <w:lang w:val="de-DE" w:eastAsia="de-DE"/>
        </w:rPr>
        <w:t xml:space="preserve">NTT DATA </w:t>
      </w:r>
      <w:r w:rsidR="00EE656B">
        <w:rPr>
          <w:rFonts w:ascii="Arial" w:hAnsi="Arial" w:cs="Arial"/>
          <w:b/>
          <w:bCs/>
          <w:color w:val="222222"/>
          <w:sz w:val="28"/>
          <w:szCs w:val="28"/>
          <w:lang w:val="de-DE" w:eastAsia="de-DE"/>
        </w:rPr>
        <w:t xml:space="preserve">und die Vatikanische Bibliothek </w:t>
      </w:r>
      <w:r w:rsidRPr="00B958C2">
        <w:rPr>
          <w:rFonts w:ascii="Arial" w:hAnsi="Arial" w:cs="Arial"/>
          <w:b/>
          <w:bCs/>
          <w:color w:val="222222"/>
          <w:sz w:val="28"/>
          <w:szCs w:val="28"/>
          <w:lang w:val="de-DE" w:eastAsia="de-DE"/>
        </w:rPr>
        <w:t>digitalisier</w:t>
      </w:r>
      <w:r w:rsidR="00EE656B">
        <w:rPr>
          <w:rFonts w:ascii="Arial" w:hAnsi="Arial" w:cs="Arial"/>
          <w:b/>
          <w:bCs/>
          <w:color w:val="222222"/>
          <w:sz w:val="28"/>
          <w:szCs w:val="28"/>
          <w:lang w:val="de-DE" w:eastAsia="de-DE"/>
        </w:rPr>
        <w:t>en</w:t>
      </w:r>
      <w:r w:rsidRPr="00B958C2">
        <w:rPr>
          <w:rFonts w:ascii="Arial" w:hAnsi="Arial" w:cs="Arial"/>
          <w:b/>
          <w:bCs/>
          <w:color w:val="222222"/>
          <w:sz w:val="28"/>
          <w:szCs w:val="28"/>
          <w:lang w:val="de-DE" w:eastAsia="de-DE"/>
        </w:rPr>
        <w:t xml:space="preserve"> den Gregorianischen Turm</w:t>
      </w:r>
      <w:r w:rsidR="00EE656B">
        <w:rPr>
          <w:rFonts w:ascii="Arial" w:hAnsi="Arial" w:cs="Arial"/>
          <w:b/>
          <w:bCs/>
          <w:color w:val="222222"/>
          <w:sz w:val="28"/>
          <w:szCs w:val="28"/>
          <w:lang w:val="de-DE" w:eastAsia="de-DE"/>
        </w:rPr>
        <w:t xml:space="preserve"> in 3D</w:t>
      </w:r>
    </w:p>
    <w:bookmarkEnd w:id="0"/>
    <w:p w14:paraId="5AC629E1" w14:textId="3C525677" w:rsidR="005F410F" w:rsidRPr="00EE656B" w:rsidRDefault="005F410F" w:rsidP="00EE656B">
      <w:pPr>
        <w:pStyle w:val="Default"/>
        <w:jc w:val="center"/>
        <w:rPr>
          <w:rFonts w:ascii="Arial" w:hAnsi="Arial" w:cs="Arial"/>
          <w:color w:val="222222"/>
          <w:lang w:val="de-DE" w:eastAsia="de-DE"/>
        </w:rPr>
      </w:pPr>
    </w:p>
    <w:p w14:paraId="3DCBFA7B" w14:textId="18EE82A6" w:rsidR="00EE656B" w:rsidRPr="00EE656B" w:rsidRDefault="00EE656B" w:rsidP="00EE656B">
      <w:pPr>
        <w:pStyle w:val="Default"/>
        <w:jc w:val="center"/>
        <w:rPr>
          <w:rFonts w:ascii="Arial" w:hAnsi="Arial" w:cs="Arial"/>
          <w:color w:val="222222"/>
          <w:lang w:val="de-DE" w:eastAsia="de-DE"/>
        </w:rPr>
      </w:pPr>
      <w:r w:rsidRPr="00EE656B">
        <w:rPr>
          <w:rFonts w:ascii="Arial" w:hAnsi="Arial" w:cs="Arial"/>
          <w:color w:val="222222"/>
          <w:lang w:val="de-DE" w:eastAsia="de-DE"/>
        </w:rPr>
        <w:t xml:space="preserve">Die digitale Version der Sternwarte aus dem 16. Jahrhundert wird </w:t>
      </w:r>
      <w:r w:rsidR="00760F39">
        <w:rPr>
          <w:rFonts w:ascii="Arial" w:hAnsi="Arial" w:cs="Arial"/>
          <w:color w:val="222222"/>
          <w:lang w:val="de-DE" w:eastAsia="de-DE"/>
        </w:rPr>
        <w:br/>
      </w:r>
      <w:r w:rsidRPr="00EE656B">
        <w:rPr>
          <w:rFonts w:ascii="Arial" w:hAnsi="Arial" w:cs="Arial"/>
          <w:color w:val="222222"/>
          <w:lang w:val="de-DE" w:eastAsia="de-DE"/>
        </w:rPr>
        <w:t xml:space="preserve">auf der Dubai Expo 2020 </w:t>
      </w:r>
      <w:r w:rsidR="005446FE" w:rsidRPr="00EE656B">
        <w:rPr>
          <w:rFonts w:ascii="Arial" w:hAnsi="Arial" w:cs="Arial"/>
          <w:color w:val="222222"/>
          <w:lang w:val="de-DE" w:eastAsia="de-DE"/>
        </w:rPr>
        <w:t xml:space="preserve">erstmals </w:t>
      </w:r>
      <w:r w:rsidRPr="00EE656B">
        <w:rPr>
          <w:rFonts w:ascii="Arial" w:hAnsi="Arial" w:cs="Arial"/>
          <w:color w:val="222222"/>
          <w:lang w:val="de-DE" w:eastAsia="de-DE"/>
        </w:rPr>
        <w:t>präsentiert</w:t>
      </w:r>
    </w:p>
    <w:p w14:paraId="5CF69138" w14:textId="08712C7A" w:rsidR="00B45FB3" w:rsidRPr="00B958C2" w:rsidRDefault="0013404E" w:rsidP="00B45FB3">
      <w:pPr>
        <w:pStyle w:val="StandardWeb"/>
        <w:rPr>
          <w:rFonts w:ascii="Arial" w:hAnsi="Arial" w:cs="Arial"/>
          <w:sz w:val="20"/>
          <w:szCs w:val="20"/>
          <w:lang w:val="de-DE"/>
        </w:rPr>
      </w:pPr>
      <w:r w:rsidRPr="00B958C2">
        <w:rPr>
          <w:rFonts w:ascii="Arial" w:hAnsi="Arial" w:cs="Arial"/>
          <w:b/>
          <w:bCs/>
          <w:sz w:val="20"/>
          <w:szCs w:val="20"/>
          <w:lang w:val="de-DE"/>
        </w:rPr>
        <w:t xml:space="preserve">München | </w:t>
      </w:r>
      <w:r w:rsidR="000D18DE" w:rsidRPr="00B958C2">
        <w:rPr>
          <w:rFonts w:ascii="Arial" w:hAnsi="Arial" w:cs="Arial"/>
          <w:b/>
          <w:bCs/>
          <w:sz w:val="20"/>
          <w:szCs w:val="20"/>
          <w:lang w:val="de-DE"/>
        </w:rPr>
        <w:t>Tokio</w:t>
      </w:r>
      <w:r w:rsidR="007C6BC5" w:rsidRPr="00B958C2">
        <w:rPr>
          <w:rFonts w:ascii="Arial" w:hAnsi="Arial" w:cs="Arial"/>
          <w:b/>
          <w:sz w:val="20"/>
          <w:szCs w:val="20"/>
          <w:lang w:val="de-DE"/>
        </w:rPr>
        <w:t xml:space="preserve">, </w:t>
      </w:r>
      <w:r w:rsidR="00516419" w:rsidRPr="00516419">
        <w:rPr>
          <w:rFonts w:ascii="Arial" w:hAnsi="Arial" w:cs="Arial"/>
          <w:b/>
          <w:sz w:val="20"/>
          <w:szCs w:val="20"/>
          <w:lang w:val="de-DE"/>
        </w:rPr>
        <w:t>28</w:t>
      </w:r>
      <w:r w:rsidRPr="00516419">
        <w:rPr>
          <w:rFonts w:ascii="Arial" w:hAnsi="Arial" w:cs="Arial"/>
          <w:b/>
          <w:sz w:val="20"/>
          <w:szCs w:val="20"/>
          <w:lang w:val="de-DE"/>
        </w:rPr>
        <w:t xml:space="preserve">. </w:t>
      </w:r>
      <w:r w:rsidR="00516419" w:rsidRPr="00516419">
        <w:rPr>
          <w:rFonts w:ascii="Arial" w:hAnsi="Arial" w:cs="Arial"/>
          <w:b/>
          <w:sz w:val="20"/>
          <w:szCs w:val="20"/>
          <w:lang w:val="de-DE"/>
        </w:rPr>
        <w:t>Oktober</w:t>
      </w:r>
      <w:r w:rsidR="00516419" w:rsidRPr="00516419">
        <w:rPr>
          <w:rFonts w:ascii="Arial" w:hAnsi="Arial" w:cs="Arial"/>
          <w:b/>
          <w:sz w:val="20"/>
          <w:szCs w:val="20"/>
          <w:lang w:val="de-DE"/>
        </w:rPr>
        <w:t xml:space="preserve"> </w:t>
      </w:r>
      <w:r w:rsidR="007C6BC5" w:rsidRPr="00516419">
        <w:rPr>
          <w:rFonts w:ascii="Arial" w:hAnsi="Arial" w:cs="Arial"/>
          <w:b/>
          <w:sz w:val="20"/>
          <w:szCs w:val="20"/>
          <w:lang w:val="de-DE"/>
        </w:rPr>
        <w:t>2021</w:t>
      </w:r>
      <w:r w:rsidR="007C6BC5" w:rsidRPr="00B958C2">
        <w:rPr>
          <w:rFonts w:ascii="Arial" w:hAnsi="Arial" w:cs="Arial"/>
          <w:sz w:val="20"/>
          <w:szCs w:val="20"/>
          <w:lang w:val="de-DE"/>
        </w:rPr>
        <w:t xml:space="preserve"> –</w:t>
      </w:r>
      <w:r w:rsidR="000D0089" w:rsidRPr="00B958C2">
        <w:rPr>
          <w:rFonts w:ascii="Arial" w:hAnsi="Arial" w:cs="Arial"/>
          <w:sz w:val="20"/>
          <w:szCs w:val="20"/>
          <w:lang w:val="de-DE"/>
        </w:rPr>
        <w:t xml:space="preserve"> </w:t>
      </w:r>
      <w:hyperlink r:id="rId7" w:history="1">
        <w:r w:rsidR="00CC441B" w:rsidRPr="00B958C2">
          <w:rPr>
            <w:rStyle w:val="Hyperlink"/>
            <w:rFonts w:ascii="Arial" w:hAnsi="Arial" w:cs="Arial"/>
            <w:sz w:val="20"/>
            <w:szCs w:val="20"/>
            <w:lang w:val="de-DE"/>
          </w:rPr>
          <w:t>NTT DATA</w:t>
        </w:r>
      </w:hyperlink>
      <w:r w:rsidR="00CC441B" w:rsidRPr="00B958C2">
        <w:rPr>
          <w:rFonts w:ascii="Arial" w:hAnsi="Arial" w:cs="Arial"/>
          <w:sz w:val="20"/>
          <w:szCs w:val="20"/>
          <w:lang w:val="de-DE"/>
        </w:rPr>
        <w:t xml:space="preserve">, ein </w:t>
      </w:r>
      <w:r w:rsidR="00786461" w:rsidRPr="00B958C2">
        <w:rPr>
          <w:rFonts w:ascii="Arial" w:hAnsi="Arial" w:cs="Arial"/>
          <w:bCs/>
          <w:sz w:val="20"/>
          <w:szCs w:val="20"/>
          <w:lang w:val="de-DE"/>
        </w:rPr>
        <w:t>globaler Anbieter für digitale Geschäfts- und IT-Dienstleistungen,</w:t>
      </w:r>
      <w:r w:rsidR="00CC441B" w:rsidRPr="00B958C2">
        <w:rPr>
          <w:rFonts w:ascii="Arial" w:hAnsi="Arial" w:cs="Arial"/>
          <w:sz w:val="20"/>
          <w:szCs w:val="20"/>
          <w:lang w:val="de-DE"/>
        </w:rPr>
        <w:t xml:space="preserve"> </w:t>
      </w:r>
      <w:r w:rsidR="00B45FB3" w:rsidRPr="00B958C2">
        <w:rPr>
          <w:rFonts w:ascii="Arial" w:hAnsi="Arial" w:cs="Arial"/>
          <w:sz w:val="20"/>
          <w:szCs w:val="20"/>
          <w:lang w:val="de-DE"/>
        </w:rPr>
        <w:t>h</w:t>
      </w:r>
      <w:bookmarkStart w:id="1" w:name="_GoBack"/>
      <w:bookmarkEnd w:id="1"/>
      <w:r w:rsidR="00B45FB3" w:rsidRPr="00B958C2">
        <w:rPr>
          <w:rFonts w:ascii="Arial" w:hAnsi="Arial" w:cs="Arial"/>
          <w:sz w:val="20"/>
          <w:szCs w:val="20"/>
          <w:lang w:val="de-DE"/>
        </w:rPr>
        <w:t>at in Zusammenarbeit mit der Vatikanischen Bibliothek das wertvolle kulturelle Erbe des Vatikans erstmals im 3D-Format digitalisiert.</w:t>
      </w:r>
    </w:p>
    <w:p w14:paraId="7A2E0435" w14:textId="77159564" w:rsidR="00B45FB3" w:rsidRDefault="00184803" w:rsidP="00B45FB3">
      <w:pPr>
        <w:pStyle w:val="StandardWeb"/>
        <w:rPr>
          <w:rFonts w:ascii="Arial" w:hAnsi="Arial" w:cs="Arial"/>
          <w:sz w:val="20"/>
          <w:szCs w:val="20"/>
          <w:lang w:val="de-DE"/>
        </w:rPr>
      </w:pPr>
      <w:r w:rsidRPr="00B958C2">
        <w:rPr>
          <w:rFonts w:ascii="Arial" w:hAnsi="Arial" w:cs="Arial"/>
          <w:sz w:val="20"/>
          <w:szCs w:val="20"/>
          <w:lang w:val="de-DE"/>
        </w:rPr>
        <w:t xml:space="preserve">Bereits seit 2014 arbeitet </w:t>
      </w:r>
      <w:r w:rsidR="00B45FB3" w:rsidRPr="00B958C2">
        <w:rPr>
          <w:rFonts w:ascii="Arial" w:hAnsi="Arial" w:cs="Arial"/>
          <w:sz w:val="20"/>
          <w:szCs w:val="20"/>
          <w:lang w:val="de-DE"/>
        </w:rPr>
        <w:t xml:space="preserve">NTT DATA an der 2D-Digitalisierung und Veröffentlichung der wertvollen handschriftlichen Dokumente der </w:t>
      </w:r>
      <w:hyperlink r:id="rId8" w:history="1">
        <w:r w:rsidR="00B45FB3" w:rsidRPr="00CB222D">
          <w:rPr>
            <w:rStyle w:val="Hyperlink"/>
            <w:rFonts w:ascii="Arial" w:hAnsi="Arial" w:cs="Arial"/>
            <w:sz w:val="20"/>
            <w:szCs w:val="20"/>
            <w:lang w:val="de-DE"/>
          </w:rPr>
          <w:t>Vatikanischen Bibliothek</w:t>
        </w:r>
      </w:hyperlink>
      <w:r w:rsidR="00B45FB3" w:rsidRPr="00B958C2">
        <w:rPr>
          <w:rFonts w:ascii="Arial" w:hAnsi="Arial" w:cs="Arial"/>
          <w:sz w:val="20"/>
          <w:szCs w:val="20"/>
          <w:lang w:val="de-DE"/>
        </w:rPr>
        <w:t xml:space="preserve">. Jetzt </w:t>
      </w:r>
      <w:r w:rsidR="00A85A3D" w:rsidRPr="00B958C2">
        <w:rPr>
          <w:rFonts w:ascii="Arial" w:hAnsi="Arial" w:cs="Arial"/>
          <w:sz w:val="20"/>
          <w:szCs w:val="20"/>
          <w:lang w:val="de-DE"/>
        </w:rPr>
        <w:t>wurde</w:t>
      </w:r>
      <w:r w:rsidR="00057C74" w:rsidRPr="00B958C2">
        <w:rPr>
          <w:rFonts w:ascii="Arial" w:hAnsi="Arial" w:cs="Arial"/>
          <w:sz w:val="20"/>
          <w:szCs w:val="20"/>
          <w:lang w:val="de-DE"/>
        </w:rPr>
        <w:t xml:space="preserve"> der</w:t>
      </w:r>
      <w:r w:rsidR="00B45FB3" w:rsidRPr="00B958C2">
        <w:rPr>
          <w:rFonts w:ascii="Arial" w:hAnsi="Arial" w:cs="Arial"/>
          <w:sz w:val="20"/>
          <w:szCs w:val="20"/>
          <w:lang w:val="de-DE"/>
        </w:rPr>
        <w:t xml:space="preserve"> </w:t>
      </w:r>
      <w:r w:rsidR="00DC03AD" w:rsidRPr="00B958C2">
        <w:rPr>
          <w:rFonts w:ascii="Arial" w:hAnsi="Arial" w:cs="Arial"/>
          <w:sz w:val="20"/>
          <w:szCs w:val="20"/>
          <w:lang w:val="de-DE"/>
        </w:rPr>
        <w:t>„</w:t>
      </w:r>
      <w:r w:rsidR="00B45FB3" w:rsidRPr="00B958C2">
        <w:rPr>
          <w:rFonts w:ascii="Arial" w:hAnsi="Arial" w:cs="Arial"/>
          <w:sz w:val="20"/>
          <w:szCs w:val="20"/>
          <w:lang w:val="de-DE"/>
        </w:rPr>
        <w:t>Gregorianische Turm</w:t>
      </w:r>
      <w:r w:rsidR="00DC03AD" w:rsidRPr="00B958C2">
        <w:rPr>
          <w:rFonts w:ascii="Arial" w:hAnsi="Arial" w:cs="Arial"/>
          <w:sz w:val="20"/>
          <w:szCs w:val="20"/>
          <w:lang w:val="de-DE"/>
        </w:rPr>
        <w:t>“</w:t>
      </w:r>
      <w:r w:rsidR="00B45FB3" w:rsidRPr="00B958C2">
        <w:rPr>
          <w:rFonts w:ascii="Arial" w:hAnsi="Arial" w:cs="Arial"/>
          <w:sz w:val="20"/>
          <w:szCs w:val="20"/>
          <w:lang w:val="de-DE"/>
        </w:rPr>
        <w:t xml:space="preserve"> (oder Turm der Winde), ein astronomisches Observatorium aus dem 16. Jahrhundert</w:t>
      </w:r>
      <w:r w:rsidR="00057C74" w:rsidRPr="00B958C2">
        <w:rPr>
          <w:rFonts w:ascii="Arial" w:hAnsi="Arial" w:cs="Arial"/>
          <w:sz w:val="20"/>
          <w:szCs w:val="20"/>
          <w:lang w:val="de-DE"/>
        </w:rPr>
        <w:t xml:space="preserve"> digitalisiert. </w:t>
      </w:r>
      <w:r w:rsidR="00BF0F0F" w:rsidRPr="00B958C2">
        <w:rPr>
          <w:rFonts w:ascii="Arial" w:hAnsi="Arial" w:cs="Arial"/>
          <w:sz w:val="20"/>
          <w:szCs w:val="20"/>
          <w:lang w:val="de-DE"/>
        </w:rPr>
        <w:t xml:space="preserve">Mit der digitalen Archivierungslösung </w:t>
      </w:r>
      <w:hyperlink r:id="rId9" w:history="1">
        <w:r w:rsidR="00BF0F0F" w:rsidRPr="00544C0D">
          <w:rPr>
            <w:rStyle w:val="Hyperlink"/>
            <w:rFonts w:ascii="Arial" w:hAnsi="Arial" w:cs="Arial"/>
            <w:sz w:val="20"/>
            <w:szCs w:val="20"/>
            <w:lang w:val="de-DE"/>
          </w:rPr>
          <w:t>AMLA</w:t>
        </w:r>
        <w:r w:rsidR="00057C74" w:rsidRPr="00544C0D">
          <w:rPr>
            <w:rStyle w:val="Hyperlink"/>
            <w:rFonts w:ascii="Arial" w:hAnsi="Arial" w:cs="Arial"/>
            <w:sz w:val="20"/>
            <w:szCs w:val="20"/>
            <w:lang w:val="de-DE"/>
          </w:rPr>
          <w:t>D</w:t>
        </w:r>
      </w:hyperlink>
      <w:r w:rsidR="00BF0F0F" w:rsidRPr="00B958C2">
        <w:rPr>
          <w:rFonts w:ascii="Arial" w:hAnsi="Arial" w:cs="Arial"/>
          <w:sz w:val="20"/>
          <w:szCs w:val="20"/>
          <w:lang w:val="de-DE"/>
        </w:rPr>
        <w:t xml:space="preserve"> </w:t>
      </w:r>
      <w:r w:rsidR="00420A3E" w:rsidRPr="00B958C2">
        <w:rPr>
          <w:rFonts w:ascii="Arial" w:hAnsi="Arial" w:cs="Arial"/>
          <w:sz w:val="20"/>
          <w:szCs w:val="20"/>
          <w:lang w:val="de-DE"/>
        </w:rPr>
        <w:t xml:space="preserve">kam </w:t>
      </w:r>
      <w:r w:rsidR="00BF0F0F" w:rsidRPr="00B958C2">
        <w:rPr>
          <w:rFonts w:ascii="Arial" w:hAnsi="Arial" w:cs="Arial"/>
          <w:sz w:val="20"/>
          <w:szCs w:val="20"/>
          <w:lang w:val="de-DE"/>
        </w:rPr>
        <w:t xml:space="preserve">dabei </w:t>
      </w:r>
      <w:r w:rsidR="00B45FB3" w:rsidRPr="00B958C2">
        <w:rPr>
          <w:rFonts w:ascii="Arial" w:hAnsi="Arial" w:cs="Arial"/>
          <w:sz w:val="20"/>
          <w:szCs w:val="20"/>
          <w:lang w:val="de-DE"/>
        </w:rPr>
        <w:t>neueste 3D-Digitalisierungstechnologie</w:t>
      </w:r>
      <w:r w:rsidR="006F66CF" w:rsidRPr="00B958C2">
        <w:rPr>
          <w:rFonts w:ascii="Arial" w:hAnsi="Arial" w:cs="Arial"/>
          <w:sz w:val="20"/>
          <w:szCs w:val="20"/>
          <w:lang w:val="de-DE"/>
        </w:rPr>
        <w:t xml:space="preserve"> zum</w:t>
      </w:r>
      <w:r w:rsidR="0059186F" w:rsidRPr="00B958C2">
        <w:rPr>
          <w:rFonts w:ascii="Arial" w:hAnsi="Arial" w:cs="Arial"/>
          <w:sz w:val="20"/>
          <w:szCs w:val="20"/>
          <w:lang w:val="de-DE"/>
        </w:rPr>
        <w:t xml:space="preserve"> </w:t>
      </w:r>
      <w:r w:rsidR="006F66CF" w:rsidRPr="00B958C2">
        <w:rPr>
          <w:rFonts w:ascii="Arial" w:hAnsi="Arial" w:cs="Arial"/>
          <w:sz w:val="20"/>
          <w:szCs w:val="20"/>
          <w:lang w:val="de-DE"/>
        </w:rPr>
        <w:t>Einsatz</w:t>
      </w:r>
      <w:r w:rsidR="00B45FB3" w:rsidRPr="00B958C2">
        <w:rPr>
          <w:rFonts w:ascii="Arial" w:hAnsi="Arial" w:cs="Arial"/>
          <w:sz w:val="20"/>
          <w:szCs w:val="20"/>
          <w:lang w:val="de-DE"/>
        </w:rPr>
        <w:t xml:space="preserve">. </w:t>
      </w:r>
      <w:r w:rsidR="00B45FB3" w:rsidRPr="00544C0D">
        <w:rPr>
          <w:rFonts w:ascii="Arial" w:hAnsi="Arial" w:cs="Arial"/>
          <w:sz w:val="20"/>
          <w:szCs w:val="20"/>
          <w:lang w:val="de-DE"/>
        </w:rPr>
        <w:t xml:space="preserve">Digitalisierung </w:t>
      </w:r>
      <w:r w:rsidR="0052231B" w:rsidRPr="00544C0D">
        <w:rPr>
          <w:rFonts w:ascii="Arial" w:hAnsi="Arial" w:cs="Arial"/>
          <w:sz w:val="20"/>
          <w:szCs w:val="20"/>
          <w:lang w:val="de-DE"/>
        </w:rPr>
        <w:t>kann</w:t>
      </w:r>
      <w:r w:rsidR="0059186F" w:rsidRPr="00544C0D">
        <w:rPr>
          <w:rFonts w:ascii="Arial" w:hAnsi="Arial" w:cs="Arial"/>
          <w:sz w:val="20"/>
          <w:szCs w:val="20"/>
          <w:lang w:val="de-DE"/>
        </w:rPr>
        <w:t xml:space="preserve"> </w:t>
      </w:r>
      <w:r w:rsidR="00B45FB3" w:rsidRPr="00544C0D">
        <w:rPr>
          <w:rFonts w:ascii="Arial" w:hAnsi="Arial" w:cs="Arial"/>
          <w:sz w:val="20"/>
          <w:szCs w:val="20"/>
          <w:lang w:val="de-DE"/>
        </w:rPr>
        <w:t>Objekte des kulturellen Erbes, die durch Katastrophen, Unfälle oder Alterung gefährdet sind</w:t>
      </w:r>
      <w:r w:rsidR="00E74E04" w:rsidRPr="00544C0D">
        <w:rPr>
          <w:rFonts w:ascii="Arial" w:hAnsi="Arial" w:cs="Arial"/>
          <w:sz w:val="20"/>
          <w:szCs w:val="20"/>
          <w:lang w:val="de-DE"/>
        </w:rPr>
        <w:t>,</w:t>
      </w:r>
      <w:r w:rsidR="00B45FB3" w:rsidRPr="00544C0D">
        <w:rPr>
          <w:rFonts w:ascii="Arial" w:hAnsi="Arial" w:cs="Arial"/>
          <w:sz w:val="20"/>
          <w:szCs w:val="20"/>
          <w:lang w:val="de-DE"/>
        </w:rPr>
        <w:t xml:space="preserve"> erhalten und für Restaurierung und Forschung </w:t>
      </w:r>
      <w:r w:rsidR="0052231B" w:rsidRPr="00544C0D">
        <w:rPr>
          <w:rFonts w:ascii="Arial" w:hAnsi="Arial" w:cs="Arial"/>
          <w:sz w:val="20"/>
          <w:szCs w:val="20"/>
          <w:lang w:val="de-DE"/>
        </w:rPr>
        <w:t>nutzbar machen</w:t>
      </w:r>
      <w:r w:rsidR="00B45FB3" w:rsidRPr="00544C0D">
        <w:rPr>
          <w:rFonts w:ascii="Arial" w:hAnsi="Arial" w:cs="Arial"/>
          <w:sz w:val="20"/>
          <w:szCs w:val="20"/>
          <w:lang w:val="de-DE"/>
        </w:rPr>
        <w:t>.</w:t>
      </w:r>
      <w:r w:rsidR="00B45FB3" w:rsidRPr="00B958C2">
        <w:rPr>
          <w:rFonts w:ascii="Arial" w:hAnsi="Arial" w:cs="Arial"/>
          <w:sz w:val="20"/>
          <w:szCs w:val="20"/>
          <w:lang w:val="de-DE"/>
        </w:rPr>
        <w:t xml:space="preserve"> Der digitalisierte Gregorianische Turm wir</w:t>
      </w:r>
      <w:r w:rsidR="00B45FB3" w:rsidRPr="00544C0D">
        <w:rPr>
          <w:rFonts w:ascii="Arial" w:hAnsi="Arial" w:cs="Arial"/>
          <w:sz w:val="20"/>
          <w:szCs w:val="20"/>
          <w:lang w:val="de-DE"/>
        </w:rPr>
        <w:t>d ab Oktober</w:t>
      </w:r>
      <w:r w:rsidR="00B45FB3" w:rsidRPr="00B958C2">
        <w:rPr>
          <w:rFonts w:ascii="Arial" w:hAnsi="Arial" w:cs="Arial"/>
          <w:sz w:val="20"/>
          <w:szCs w:val="20"/>
          <w:lang w:val="de-DE"/>
        </w:rPr>
        <w:t xml:space="preserve"> 2021 auf der </w:t>
      </w:r>
      <w:hyperlink r:id="rId10" w:history="1">
        <w:r w:rsidR="00B45FB3" w:rsidRPr="0006360F">
          <w:rPr>
            <w:rStyle w:val="Hyperlink"/>
            <w:rFonts w:ascii="Arial" w:hAnsi="Arial" w:cs="Arial"/>
            <w:sz w:val="20"/>
            <w:szCs w:val="20"/>
            <w:lang w:val="de-DE"/>
          </w:rPr>
          <w:t xml:space="preserve">Expo 2020 Dubai </w:t>
        </w:r>
      </w:hyperlink>
      <w:r w:rsidR="00B45FB3" w:rsidRPr="00B958C2">
        <w:rPr>
          <w:rFonts w:ascii="Arial" w:hAnsi="Arial" w:cs="Arial"/>
          <w:sz w:val="20"/>
          <w:szCs w:val="20"/>
          <w:lang w:val="de-DE"/>
        </w:rPr>
        <w:t>in den Vereinigten Arabischen Emiraten zu sehen sein.</w:t>
      </w:r>
    </w:p>
    <w:p w14:paraId="26F4C982" w14:textId="1ACAC805" w:rsidR="006054C2" w:rsidRPr="006054C2" w:rsidRDefault="008E0C30" w:rsidP="006054C2">
      <w:pPr>
        <w:pStyle w:val="StandardWeb"/>
        <w:rPr>
          <w:rFonts w:ascii="Arial" w:hAnsi="Arial" w:cs="Arial"/>
          <w:sz w:val="20"/>
          <w:szCs w:val="20"/>
          <w:lang w:val="de-DE"/>
        </w:rPr>
      </w:pPr>
      <w:r>
        <w:rPr>
          <w:rFonts w:ascii="Arial" w:hAnsi="Arial" w:cs="Arial"/>
          <w:sz w:val="20"/>
          <w:szCs w:val="20"/>
          <w:lang w:val="de-DE"/>
        </w:rPr>
        <w:t>„</w:t>
      </w:r>
      <w:r w:rsidRPr="00B958C2">
        <w:rPr>
          <w:rFonts w:ascii="Arial" w:hAnsi="Arial" w:cs="Arial"/>
          <w:sz w:val="20"/>
          <w:szCs w:val="20"/>
          <w:lang w:val="de-DE"/>
        </w:rPr>
        <w:t>Wir freuen uns sehr, dass die Digitalisierung der in der Bibliothek aufbewahrten Kulturschätze dank der Zusammenarbeit mit NTT DATA zügig voranschreitet. Wir glauben, dass diese fortgesetzte Digitalisierung von großer Bedeutung für die Bewahrung und Verbreitung des kulturellen Gedächtnisses der Menschheit ist</w:t>
      </w:r>
      <w:r>
        <w:rPr>
          <w:rFonts w:ascii="Arial" w:hAnsi="Arial" w:cs="Arial"/>
          <w:sz w:val="20"/>
          <w:szCs w:val="20"/>
          <w:lang w:val="de-DE"/>
        </w:rPr>
        <w:t>. Wir</w:t>
      </w:r>
      <w:r w:rsidRPr="00B958C2">
        <w:rPr>
          <w:rFonts w:ascii="Arial" w:hAnsi="Arial" w:cs="Arial"/>
          <w:sz w:val="20"/>
          <w:szCs w:val="20"/>
          <w:lang w:val="de-DE"/>
        </w:rPr>
        <w:t xml:space="preserve"> hoffen, dass die konstruktive Zusammenarbeit zwischen der Vatikanischen Bibliothek und NTT D</w:t>
      </w:r>
      <w:r>
        <w:rPr>
          <w:rFonts w:ascii="Arial" w:hAnsi="Arial" w:cs="Arial"/>
          <w:sz w:val="20"/>
          <w:szCs w:val="20"/>
          <w:lang w:val="de-DE"/>
        </w:rPr>
        <w:t>ATA</w:t>
      </w:r>
      <w:r w:rsidR="006054C2">
        <w:rPr>
          <w:rFonts w:ascii="Arial" w:hAnsi="Arial" w:cs="Arial"/>
          <w:sz w:val="20"/>
          <w:szCs w:val="20"/>
          <w:lang w:val="de-DE"/>
        </w:rPr>
        <w:t xml:space="preserve"> noch lange andauern wird</w:t>
      </w:r>
      <w:r>
        <w:rPr>
          <w:rFonts w:ascii="Arial" w:hAnsi="Arial" w:cs="Arial"/>
          <w:sz w:val="20"/>
          <w:szCs w:val="20"/>
          <w:lang w:val="de-DE"/>
        </w:rPr>
        <w:t>“</w:t>
      </w:r>
      <w:r w:rsidR="006054C2">
        <w:rPr>
          <w:rFonts w:ascii="Arial" w:hAnsi="Arial" w:cs="Arial"/>
          <w:sz w:val="20"/>
          <w:szCs w:val="20"/>
          <w:lang w:val="de-DE"/>
        </w:rPr>
        <w:t xml:space="preserve">, sagt </w:t>
      </w:r>
      <w:proofErr w:type="spellStart"/>
      <w:r w:rsidR="006054C2" w:rsidRPr="006054C2">
        <w:rPr>
          <w:rFonts w:ascii="Arial" w:hAnsi="Arial" w:cs="Arial"/>
          <w:sz w:val="20"/>
          <w:szCs w:val="20"/>
          <w:lang w:val="de-DE"/>
        </w:rPr>
        <w:t>Monsignore</w:t>
      </w:r>
      <w:proofErr w:type="spellEnd"/>
      <w:r w:rsidR="006054C2" w:rsidRPr="006054C2">
        <w:rPr>
          <w:rFonts w:ascii="Arial" w:hAnsi="Arial" w:cs="Arial"/>
          <w:sz w:val="20"/>
          <w:szCs w:val="20"/>
          <w:lang w:val="de-DE"/>
        </w:rPr>
        <w:t xml:space="preserve"> Cesare </w:t>
      </w:r>
      <w:proofErr w:type="spellStart"/>
      <w:r w:rsidR="006054C2" w:rsidRPr="006054C2">
        <w:rPr>
          <w:rFonts w:ascii="Arial" w:hAnsi="Arial" w:cs="Arial"/>
          <w:sz w:val="20"/>
          <w:szCs w:val="20"/>
          <w:lang w:val="de-DE"/>
        </w:rPr>
        <w:t>Pasini</w:t>
      </w:r>
      <w:proofErr w:type="spellEnd"/>
      <w:r w:rsidR="006054C2" w:rsidRPr="006054C2">
        <w:rPr>
          <w:rFonts w:ascii="Arial" w:hAnsi="Arial" w:cs="Arial"/>
          <w:sz w:val="20"/>
          <w:szCs w:val="20"/>
          <w:lang w:val="de-DE"/>
        </w:rPr>
        <w:t>, Präfekt der Apostolischen Bibliothek des Vatikans.</w:t>
      </w:r>
    </w:p>
    <w:p w14:paraId="19FE979C" w14:textId="1F635430" w:rsidR="000A57AD" w:rsidRDefault="00B45FB3" w:rsidP="00B45FB3">
      <w:pPr>
        <w:pStyle w:val="StandardWeb"/>
        <w:rPr>
          <w:rFonts w:ascii="Arial" w:hAnsi="Arial" w:cs="Arial"/>
          <w:sz w:val="20"/>
          <w:szCs w:val="20"/>
          <w:lang w:val="de-DE"/>
        </w:rPr>
      </w:pPr>
      <w:r w:rsidRPr="00B958C2">
        <w:rPr>
          <w:rFonts w:ascii="Arial" w:hAnsi="Arial" w:cs="Arial"/>
          <w:sz w:val="20"/>
          <w:szCs w:val="20"/>
          <w:lang w:val="de-DE"/>
        </w:rPr>
        <w:t>NTT DATA wird die Erhaltun</w:t>
      </w:r>
      <w:r w:rsidRPr="00544C0D">
        <w:rPr>
          <w:rFonts w:ascii="Arial" w:hAnsi="Arial" w:cs="Arial"/>
          <w:sz w:val="20"/>
          <w:szCs w:val="20"/>
          <w:lang w:val="de-DE"/>
        </w:rPr>
        <w:t>g wertvolle</w:t>
      </w:r>
      <w:r w:rsidR="00544C0D" w:rsidRPr="00544C0D">
        <w:rPr>
          <w:rFonts w:ascii="Arial" w:hAnsi="Arial" w:cs="Arial"/>
          <w:sz w:val="20"/>
          <w:szCs w:val="20"/>
          <w:lang w:val="de-DE"/>
        </w:rPr>
        <w:t>r</w:t>
      </w:r>
      <w:r w:rsidRPr="00544C0D">
        <w:rPr>
          <w:rFonts w:ascii="Arial" w:hAnsi="Arial" w:cs="Arial"/>
          <w:sz w:val="20"/>
          <w:szCs w:val="20"/>
          <w:lang w:val="de-DE"/>
        </w:rPr>
        <w:t xml:space="preserve"> Kulturgüter und Kunstwerke der Welt durch d</w:t>
      </w:r>
      <w:r w:rsidRPr="00B958C2">
        <w:rPr>
          <w:rFonts w:ascii="Arial" w:hAnsi="Arial" w:cs="Arial"/>
          <w:sz w:val="20"/>
          <w:szCs w:val="20"/>
          <w:lang w:val="de-DE"/>
        </w:rPr>
        <w:t xml:space="preserve">en Einsatz von 2D/3D-Digitalisierungstechnologie und die weitere Nutzung dieser Inhalte durch eine Kombination aus Online-Publikation und </w:t>
      </w:r>
      <w:r w:rsidR="00AD24F4" w:rsidRPr="00B958C2">
        <w:rPr>
          <w:rFonts w:ascii="Arial" w:hAnsi="Arial" w:cs="Arial"/>
          <w:sz w:val="20"/>
          <w:szCs w:val="20"/>
          <w:lang w:val="de-DE"/>
        </w:rPr>
        <w:t>Extend</w:t>
      </w:r>
      <w:r w:rsidR="002627E0" w:rsidRPr="00B958C2">
        <w:rPr>
          <w:rFonts w:ascii="Arial" w:hAnsi="Arial" w:cs="Arial"/>
          <w:sz w:val="20"/>
          <w:szCs w:val="20"/>
          <w:lang w:val="de-DE"/>
        </w:rPr>
        <w:t>ed-Reality(-</w:t>
      </w:r>
      <w:r w:rsidRPr="00B958C2">
        <w:rPr>
          <w:rFonts w:ascii="Arial" w:hAnsi="Arial" w:cs="Arial"/>
          <w:sz w:val="20"/>
          <w:szCs w:val="20"/>
          <w:lang w:val="de-DE"/>
        </w:rPr>
        <w:t>XR</w:t>
      </w:r>
      <w:r w:rsidR="002627E0" w:rsidRPr="00B958C2">
        <w:rPr>
          <w:rFonts w:ascii="Arial" w:hAnsi="Arial" w:cs="Arial"/>
          <w:sz w:val="20"/>
          <w:szCs w:val="20"/>
          <w:lang w:val="de-DE"/>
        </w:rPr>
        <w:t>)</w:t>
      </w:r>
      <w:r w:rsidRPr="00B958C2">
        <w:rPr>
          <w:rFonts w:ascii="Arial" w:hAnsi="Arial" w:cs="Arial"/>
          <w:sz w:val="20"/>
          <w:szCs w:val="20"/>
          <w:lang w:val="de-DE"/>
        </w:rPr>
        <w:t xml:space="preserve">-Technologie beschleunigen. Zur Unterstützung </w:t>
      </w:r>
      <w:r w:rsidR="004803B1" w:rsidRPr="00B958C2">
        <w:rPr>
          <w:rFonts w:ascii="Arial" w:hAnsi="Arial" w:cs="Arial"/>
          <w:sz w:val="20"/>
          <w:szCs w:val="20"/>
          <w:lang w:val="de-DE"/>
        </w:rPr>
        <w:t>von</w:t>
      </w:r>
      <w:r w:rsidRPr="00B958C2">
        <w:rPr>
          <w:rFonts w:ascii="Arial" w:hAnsi="Arial" w:cs="Arial"/>
          <w:sz w:val="20"/>
          <w:szCs w:val="20"/>
          <w:lang w:val="de-DE"/>
        </w:rPr>
        <w:t xml:space="preserve"> Ausstellungsaktivitäten entwickel</w:t>
      </w:r>
      <w:r w:rsidR="00F20BBE">
        <w:rPr>
          <w:rFonts w:ascii="Arial" w:hAnsi="Arial" w:cs="Arial"/>
          <w:sz w:val="20"/>
          <w:szCs w:val="20"/>
          <w:lang w:val="de-DE"/>
        </w:rPr>
        <w:t>t</w:t>
      </w:r>
      <w:r w:rsidRPr="00B958C2">
        <w:rPr>
          <w:rFonts w:ascii="Arial" w:hAnsi="Arial" w:cs="Arial"/>
          <w:sz w:val="20"/>
          <w:szCs w:val="20"/>
          <w:lang w:val="de-DE"/>
        </w:rPr>
        <w:t xml:space="preserve"> </w:t>
      </w:r>
      <w:r w:rsidR="0041135D" w:rsidRPr="00B958C2">
        <w:rPr>
          <w:rFonts w:ascii="Arial" w:hAnsi="Arial" w:cs="Arial"/>
          <w:sz w:val="20"/>
          <w:szCs w:val="20"/>
          <w:lang w:val="de-DE"/>
        </w:rPr>
        <w:t>das Unternehmen</w:t>
      </w:r>
      <w:r w:rsidRPr="00B958C2">
        <w:rPr>
          <w:rFonts w:ascii="Arial" w:hAnsi="Arial" w:cs="Arial"/>
          <w:sz w:val="20"/>
          <w:szCs w:val="20"/>
          <w:lang w:val="de-DE"/>
        </w:rPr>
        <w:t xml:space="preserve"> außerdem ein virtuelles Museum, das unter anderem</w:t>
      </w:r>
      <w:r w:rsidR="00430D43" w:rsidRPr="00B958C2">
        <w:rPr>
          <w:rFonts w:ascii="Arial" w:hAnsi="Arial" w:cs="Arial"/>
          <w:sz w:val="20"/>
          <w:szCs w:val="20"/>
          <w:lang w:val="de-DE"/>
        </w:rPr>
        <w:t xml:space="preserve"> virtuelle Räume in 3D auf Basis der</w:t>
      </w:r>
      <w:r w:rsidRPr="00B958C2">
        <w:rPr>
          <w:rFonts w:ascii="Arial" w:hAnsi="Arial" w:cs="Arial"/>
          <w:sz w:val="20"/>
          <w:szCs w:val="20"/>
          <w:lang w:val="de-DE"/>
        </w:rPr>
        <w:t xml:space="preserve"> VR-Plattform </w:t>
      </w:r>
      <w:r w:rsidR="000D18DE" w:rsidRPr="00B958C2">
        <w:rPr>
          <w:rFonts w:ascii="Arial" w:hAnsi="Arial" w:cs="Arial"/>
          <w:sz w:val="20"/>
          <w:szCs w:val="20"/>
          <w:lang w:val="de-DE"/>
        </w:rPr>
        <w:t>„</w:t>
      </w:r>
      <w:r w:rsidRPr="00B958C2">
        <w:rPr>
          <w:rFonts w:ascii="Arial" w:hAnsi="Arial" w:cs="Arial"/>
          <w:sz w:val="20"/>
          <w:szCs w:val="20"/>
          <w:lang w:val="de-DE"/>
        </w:rPr>
        <w:t>DOOR</w:t>
      </w:r>
      <w:r w:rsidR="000D18DE" w:rsidRPr="00B958C2">
        <w:rPr>
          <w:rFonts w:ascii="Arial" w:hAnsi="Arial" w:cs="Arial"/>
          <w:sz w:val="20"/>
          <w:szCs w:val="20"/>
          <w:lang w:val="de-DE"/>
        </w:rPr>
        <w:t>“</w:t>
      </w:r>
      <w:r w:rsidRPr="00B958C2">
        <w:rPr>
          <w:rFonts w:ascii="Arial" w:hAnsi="Arial" w:cs="Arial"/>
          <w:sz w:val="20"/>
          <w:szCs w:val="20"/>
          <w:lang w:val="de-DE"/>
        </w:rPr>
        <w:t xml:space="preserve"> von NTT </w:t>
      </w:r>
      <w:r w:rsidR="001E5FED" w:rsidRPr="00B958C2">
        <w:rPr>
          <w:rFonts w:ascii="Arial" w:hAnsi="Arial" w:cs="Arial"/>
          <w:sz w:val="20"/>
          <w:szCs w:val="20"/>
          <w:lang w:val="de-DE"/>
        </w:rPr>
        <w:t>beinhaltet</w:t>
      </w:r>
      <w:r w:rsidRPr="00B958C2">
        <w:rPr>
          <w:rFonts w:ascii="Arial" w:hAnsi="Arial" w:cs="Arial"/>
          <w:sz w:val="20"/>
          <w:szCs w:val="20"/>
          <w:lang w:val="de-DE"/>
        </w:rPr>
        <w:t>.</w:t>
      </w:r>
    </w:p>
    <w:p w14:paraId="10FA3B1F" w14:textId="77101F89" w:rsidR="00C17898" w:rsidRPr="00C17898" w:rsidRDefault="008D5DF3" w:rsidP="00C17898">
      <w:pPr>
        <w:rPr>
          <w:rFonts w:ascii="Arial" w:eastAsia="Times New Roman" w:hAnsi="Arial" w:cs="Arial"/>
          <w:sz w:val="20"/>
          <w:szCs w:val="20"/>
          <w:lang w:val="de-DE" w:eastAsia="it-IT"/>
        </w:rPr>
      </w:pPr>
      <w:r w:rsidRPr="008D5DF3">
        <w:rPr>
          <w:rFonts w:ascii="Arial" w:eastAsia="Times New Roman" w:hAnsi="Arial" w:cs="Arial"/>
          <w:sz w:val="20"/>
          <w:szCs w:val="20"/>
          <w:lang w:val="de-DE" w:eastAsia="it-IT"/>
        </w:rPr>
        <w:t>„Als NTT DATA sind wir sehr stolz darauf, mit unseren innovativen technologischen Lösungen zur Erhaltung von wertvollem Kulturerbe beizutragen“, sagt Ralf Malter, COO und Geschäftsführer NTT DATA DACH.</w:t>
      </w:r>
      <w:r>
        <w:rPr>
          <w:rFonts w:ascii="Arial" w:eastAsia="Times New Roman" w:hAnsi="Arial" w:cs="Arial"/>
          <w:sz w:val="20"/>
          <w:szCs w:val="20"/>
          <w:lang w:val="de-DE" w:eastAsia="it-IT"/>
        </w:rPr>
        <w:t xml:space="preserve"> </w:t>
      </w:r>
      <w:r w:rsidRPr="008D5DF3">
        <w:rPr>
          <w:rFonts w:ascii="Arial" w:eastAsia="Times New Roman" w:hAnsi="Arial" w:cs="Arial"/>
          <w:sz w:val="20"/>
          <w:szCs w:val="20"/>
          <w:lang w:val="de-DE" w:eastAsia="it-IT"/>
        </w:rPr>
        <w:t>„Wir sind überzeugt: Durch die Kombination wegweisender Technologien wie Virtuelle Realität und Künstliche Intelligenz ermöglichen wir einen neuen, nachhaltigen Zugang zu eindrucksvollen Besuchererlebnissen</w:t>
      </w:r>
      <w:r>
        <w:rPr>
          <w:rFonts w:ascii="Arial" w:eastAsia="Times New Roman" w:hAnsi="Arial" w:cs="Arial"/>
          <w:sz w:val="20"/>
          <w:szCs w:val="20"/>
          <w:lang w:val="de-DE" w:eastAsia="it-IT"/>
        </w:rPr>
        <w:t xml:space="preserve"> </w:t>
      </w:r>
      <w:r w:rsidRPr="008D5DF3">
        <w:rPr>
          <w:rFonts w:ascii="Arial" w:eastAsia="Times New Roman" w:hAnsi="Arial" w:cs="Arial"/>
          <w:sz w:val="20"/>
          <w:szCs w:val="20"/>
          <w:lang w:val="de-DE" w:eastAsia="it-IT"/>
        </w:rPr>
        <w:t>weltweit. Darüber hinaus erschließen wir der Wissenschaft neue Betrachtungsperspektiven und Erkenntnismöglichkeiten.“</w:t>
      </w:r>
    </w:p>
    <w:p w14:paraId="0BF503AD" w14:textId="77777777" w:rsidR="00C71301" w:rsidRPr="008D5DF3" w:rsidRDefault="00C71301" w:rsidP="00C71301">
      <w:pPr>
        <w:pStyle w:val="StandardWeb"/>
        <w:rPr>
          <w:rFonts w:ascii="Arial" w:hAnsi="Arial" w:cs="Arial"/>
          <w:b/>
          <w:sz w:val="20"/>
          <w:szCs w:val="20"/>
          <w:lang w:val="de-DE"/>
        </w:rPr>
      </w:pPr>
      <w:r w:rsidRPr="008D5DF3">
        <w:rPr>
          <w:rFonts w:ascii="Arial" w:hAnsi="Arial" w:cs="Arial"/>
          <w:b/>
          <w:sz w:val="20"/>
          <w:szCs w:val="20"/>
          <w:lang w:val="de-DE"/>
        </w:rPr>
        <w:t>Hintergrund</w:t>
      </w:r>
    </w:p>
    <w:p w14:paraId="3B084DEE" w14:textId="1FE127A8" w:rsidR="00C71301" w:rsidRDefault="00C71301" w:rsidP="00C71301">
      <w:pPr>
        <w:pStyle w:val="StandardWeb"/>
        <w:rPr>
          <w:rFonts w:ascii="Arial" w:hAnsi="Arial" w:cs="Arial"/>
          <w:sz w:val="20"/>
          <w:szCs w:val="20"/>
          <w:lang w:val="de-DE"/>
        </w:rPr>
      </w:pPr>
      <w:r w:rsidRPr="00B958C2">
        <w:rPr>
          <w:rFonts w:ascii="Arial" w:hAnsi="Arial" w:cs="Arial"/>
          <w:sz w:val="20"/>
          <w:szCs w:val="20"/>
          <w:lang w:val="de-DE"/>
        </w:rPr>
        <w:t>NTT DATA hat bereits 2D-Projekte zur digitalen Archivierung von öffentlichen Institutionen und Unternehmen unterstützt, die viele wertvolle historische Sammlungen besitzen</w:t>
      </w:r>
      <w:r w:rsidR="005B164F" w:rsidRPr="00B958C2">
        <w:rPr>
          <w:rFonts w:ascii="Arial" w:hAnsi="Arial" w:cs="Arial"/>
          <w:sz w:val="20"/>
          <w:szCs w:val="20"/>
          <w:lang w:val="de-DE"/>
        </w:rPr>
        <w:t xml:space="preserve">. Dazu gehören </w:t>
      </w:r>
      <w:r w:rsidRPr="00B958C2">
        <w:rPr>
          <w:rFonts w:ascii="Arial" w:hAnsi="Arial" w:cs="Arial"/>
          <w:sz w:val="20"/>
          <w:szCs w:val="20"/>
          <w:lang w:val="de-DE"/>
        </w:rPr>
        <w:t xml:space="preserve">zum Beispiel die Vatikan-Bibliothek, die Bibliothek der Präfektur Akita und die </w:t>
      </w:r>
      <w:proofErr w:type="spellStart"/>
      <w:r w:rsidRPr="00B958C2">
        <w:rPr>
          <w:rFonts w:ascii="Arial" w:hAnsi="Arial" w:cs="Arial"/>
          <w:sz w:val="20"/>
          <w:szCs w:val="20"/>
          <w:lang w:val="de-DE"/>
        </w:rPr>
        <w:t>Koyasan</w:t>
      </w:r>
      <w:proofErr w:type="spellEnd"/>
      <w:r w:rsidRPr="00B958C2">
        <w:rPr>
          <w:rFonts w:ascii="Arial" w:hAnsi="Arial" w:cs="Arial"/>
          <w:sz w:val="20"/>
          <w:szCs w:val="20"/>
          <w:lang w:val="de-DE"/>
        </w:rPr>
        <w:t>-Universität.</w:t>
      </w:r>
      <w:r w:rsidR="009F2503" w:rsidRPr="00B958C2">
        <w:rPr>
          <w:rFonts w:ascii="Arial" w:hAnsi="Arial" w:cs="Arial"/>
          <w:sz w:val="20"/>
          <w:szCs w:val="20"/>
          <w:lang w:val="de-DE"/>
        </w:rPr>
        <w:t xml:space="preserve"> </w:t>
      </w:r>
      <w:r w:rsidRPr="00B958C2">
        <w:rPr>
          <w:rFonts w:ascii="Arial" w:hAnsi="Arial" w:cs="Arial"/>
          <w:sz w:val="20"/>
          <w:szCs w:val="20"/>
          <w:lang w:val="de-DE"/>
        </w:rPr>
        <w:t xml:space="preserve">Darüber hinaus hat das Projekt </w:t>
      </w:r>
      <w:hyperlink r:id="rId11" w:history="1">
        <w:r w:rsidRPr="00544C0D">
          <w:rPr>
            <w:rStyle w:val="Hyperlink"/>
            <w:rFonts w:ascii="Arial" w:hAnsi="Arial" w:cs="Arial"/>
            <w:sz w:val="20"/>
            <w:szCs w:val="20"/>
            <w:lang w:val="de-DE"/>
          </w:rPr>
          <w:t>ASEAN Cultural Heritage Digital Archive</w:t>
        </w:r>
      </w:hyperlink>
      <w:r w:rsidRPr="00B958C2">
        <w:rPr>
          <w:rFonts w:ascii="Arial" w:hAnsi="Arial" w:cs="Arial"/>
          <w:sz w:val="20"/>
          <w:szCs w:val="20"/>
          <w:lang w:val="de-DE"/>
        </w:rPr>
        <w:t xml:space="preserve"> (ACHDA), das vom ASEAN-Sekretariat gefördert wird, im Jahr 2020 ein di</w:t>
      </w:r>
      <w:r w:rsidRPr="00544C0D">
        <w:rPr>
          <w:rFonts w:ascii="Arial" w:hAnsi="Arial" w:cs="Arial"/>
          <w:sz w:val="20"/>
          <w:szCs w:val="20"/>
          <w:lang w:val="de-DE"/>
        </w:rPr>
        <w:t>gitales Archivsystem eingerichtet</w:t>
      </w:r>
      <w:r w:rsidR="00D140B9" w:rsidRPr="00544C0D">
        <w:rPr>
          <w:rFonts w:ascii="Arial" w:hAnsi="Arial" w:cs="Arial"/>
          <w:sz w:val="20"/>
          <w:szCs w:val="20"/>
          <w:lang w:val="de-DE"/>
        </w:rPr>
        <w:t>,</w:t>
      </w:r>
      <w:r w:rsidR="00AC2E35" w:rsidRPr="00544C0D">
        <w:rPr>
          <w:rFonts w:ascii="Arial" w:hAnsi="Arial" w:cs="Arial"/>
          <w:sz w:val="20"/>
          <w:szCs w:val="20"/>
          <w:lang w:val="de-DE"/>
        </w:rPr>
        <w:t xml:space="preserve"> </w:t>
      </w:r>
      <w:r w:rsidR="004C278B" w:rsidRPr="00544C0D">
        <w:rPr>
          <w:rFonts w:ascii="Arial" w:hAnsi="Arial" w:cs="Arial"/>
          <w:sz w:val="20"/>
          <w:szCs w:val="20"/>
          <w:lang w:val="de-DE"/>
        </w:rPr>
        <w:t>in dem</w:t>
      </w:r>
      <w:r w:rsidR="00D140B9" w:rsidRPr="00544C0D">
        <w:rPr>
          <w:rFonts w:ascii="Arial" w:hAnsi="Arial" w:cs="Arial"/>
          <w:sz w:val="20"/>
          <w:szCs w:val="20"/>
          <w:lang w:val="de-DE"/>
        </w:rPr>
        <w:t xml:space="preserve"> das kulturelle</w:t>
      </w:r>
      <w:r w:rsidRPr="00544C0D">
        <w:rPr>
          <w:rFonts w:ascii="Arial" w:hAnsi="Arial" w:cs="Arial"/>
          <w:sz w:val="20"/>
          <w:szCs w:val="20"/>
          <w:lang w:val="de-DE"/>
        </w:rPr>
        <w:t xml:space="preserve"> </w:t>
      </w:r>
      <w:r w:rsidR="00D140B9" w:rsidRPr="00544C0D">
        <w:rPr>
          <w:rFonts w:ascii="Arial" w:hAnsi="Arial" w:cs="Arial"/>
          <w:sz w:val="20"/>
          <w:szCs w:val="20"/>
          <w:lang w:val="de-DE"/>
        </w:rPr>
        <w:t>E</w:t>
      </w:r>
      <w:r w:rsidRPr="00544C0D">
        <w:rPr>
          <w:rFonts w:ascii="Arial" w:hAnsi="Arial" w:cs="Arial"/>
          <w:sz w:val="20"/>
          <w:szCs w:val="20"/>
          <w:lang w:val="de-DE"/>
        </w:rPr>
        <w:t>rbe der gesamten ASEAN-Region konsolidier</w:t>
      </w:r>
      <w:r w:rsidR="004C278B" w:rsidRPr="00544C0D">
        <w:rPr>
          <w:rFonts w:ascii="Arial" w:hAnsi="Arial" w:cs="Arial"/>
          <w:sz w:val="20"/>
          <w:szCs w:val="20"/>
          <w:lang w:val="de-DE"/>
        </w:rPr>
        <w:t>t</w:t>
      </w:r>
      <w:r w:rsidRPr="00544C0D">
        <w:rPr>
          <w:rFonts w:ascii="Arial" w:hAnsi="Arial" w:cs="Arial"/>
          <w:sz w:val="20"/>
          <w:szCs w:val="20"/>
          <w:lang w:val="de-DE"/>
        </w:rPr>
        <w:t xml:space="preserve"> und der</w:t>
      </w:r>
      <w:r w:rsidRPr="00B958C2">
        <w:rPr>
          <w:rFonts w:ascii="Arial" w:hAnsi="Arial" w:cs="Arial"/>
          <w:sz w:val="20"/>
          <w:szCs w:val="20"/>
          <w:lang w:val="de-DE"/>
        </w:rPr>
        <w:t xml:space="preserve"> Öffentlichkeit zugänglich </w:t>
      </w:r>
      <w:r w:rsidR="007E040C" w:rsidRPr="00B958C2">
        <w:rPr>
          <w:rFonts w:ascii="Arial" w:hAnsi="Arial" w:cs="Arial"/>
          <w:sz w:val="20"/>
          <w:szCs w:val="20"/>
          <w:lang w:val="de-DE"/>
        </w:rPr>
        <w:t>gemacht wird</w:t>
      </w:r>
      <w:r w:rsidRPr="00B958C2">
        <w:rPr>
          <w:rFonts w:ascii="Arial" w:hAnsi="Arial" w:cs="Arial"/>
          <w:sz w:val="20"/>
          <w:szCs w:val="20"/>
          <w:lang w:val="de-DE"/>
        </w:rPr>
        <w:t>. Das ACHDA ist das erste Projekt, bei dem NTT DATA die 3D-Digitalisierungstechnologie einsetzt.</w:t>
      </w:r>
    </w:p>
    <w:p w14:paraId="3FA2B492" w14:textId="065E39DA" w:rsidR="00A97136" w:rsidRDefault="00A97136" w:rsidP="008E0C30">
      <w:pPr>
        <w:pStyle w:val="StandardWeb"/>
        <w:rPr>
          <w:rFonts w:ascii="Arial" w:hAnsi="Arial" w:cs="Arial"/>
          <w:i/>
          <w:iCs/>
          <w:sz w:val="20"/>
          <w:lang w:val="de-DE"/>
        </w:rPr>
      </w:pPr>
      <w:r>
        <w:rPr>
          <w:noProof/>
          <w:lang w:val="de-AT" w:eastAsia="de-AT"/>
        </w:rPr>
        <w:lastRenderedPageBreak/>
        <w:drawing>
          <wp:inline distT="0" distB="0" distL="0" distR="0" wp14:anchorId="74D7077E" wp14:editId="5A063F1F">
            <wp:extent cx="2761734" cy="1800000"/>
            <wp:effectExtent l="0" t="0" r="635" b="0"/>
            <wp:docPr id="1" name="Bild 1" descr="Fig. 1: BELT BUCKLE held at the Department of Museums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BELT BUCKLE held at the Department of Museums Malaysia"/>
                    <pic:cNvPicPr>
                      <a:picLocks noChangeAspect="1" noChangeArrowheads="1"/>
                    </pic:cNvPicPr>
                  </pic:nvPicPr>
                  <pic:blipFill rotWithShape="1">
                    <a:blip r:embed="rId12">
                      <a:extLst>
                        <a:ext uri="{28A0092B-C50C-407E-A947-70E740481C1C}">
                          <a14:useLocalDpi xmlns:a14="http://schemas.microsoft.com/office/drawing/2010/main" val="0"/>
                        </a:ext>
                      </a:extLst>
                    </a:blip>
                    <a:srcRect l="2889" t="8176" r="2668" b="4716"/>
                    <a:stretch/>
                  </pic:blipFill>
                  <pic:spPr bwMode="auto">
                    <a:xfrm>
                      <a:off x="0" y="0"/>
                      <a:ext cx="2761734" cy="1800000"/>
                    </a:xfrm>
                    <a:prstGeom prst="rect">
                      <a:avLst/>
                    </a:prstGeom>
                    <a:noFill/>
                    <a:ln>
                      <a:noFill/>
                    </a:ln>
                    <a:extLst>
                      <a:ext uri="{53640926-AAD7-44D8-BBD7-CCE9431645EC}">
                        <a14:shadowObscured xmlns:a14="http://schemas.microsoft.com/office/drawing/2010/main"/>
                      </a:ext>
                    </a:extLst>
                  </pic:spPr>
                </pic:pic>
              </a:graphicData>
            </a:graphic>
          </wp:inline>
        </w:drawing>
      </w:r>
      <w:r w:rsidR="006154D7">
        <w:rPr>
          <w:rFonts w:ascii="Arial" w:hAnsi="Arial" w:cs="Arial"/>
          <w:i/>
          <w:iCs/>
          <w:sz w:val="20"/>
          <w:lang w:val="de-DE"/>
        </w:rPr>
        <w:t xml:space="preserve"> </w:t>
      </w:r>
      <w:r w:rsidR="00C46845">
        <w:rPr>
          <w:rFonts w:ascii="Arial" w:hAnsi="Arial" w:cs="Arial"/>
          <w:i/>
          <w:iCs/>
          <w:sz w:val="20"/>
          <w:lang w:val="de-DE"/>
        </w:rPr>
        <w:br/>
      </w:r>
      <w:r w:rsidRPr="00E4040E">
        <w:rPr>
          <w:rFonts w:ascii="Arial" w:hAnsi="Arial" w:cs="Arial"/>
          <w:i/>
          <w:iCs/>
          <w:sz w:val="20"/>
          <w:lang w:val="de-DE"/>
        </w:rPr>
        <w:t>Beispiel eines 3D-Objektes, das im ACHDA archiviert wurde</w:t>
      </w:r>
      <w:r w:rsidR="00C46845">
        <w:rPr>
          <w:rFonts w:ascii="Arial" w:hAnsi="Arial" w:cs="Arial"/>
          <w:i/>
          <w:iCs/>
          <w:sz w:val="20"/>
          <w:lang w:val="de-DE"/>
        </w:rPr>
        <w:t xml:space="preserve">: </w:t>
      </w:r>
      <w:r>
        <w:rPr>
          <w:rFonts w:ascii="Arial" w:hAnsi="Arial" w:cs="Arial"/>
          <w:i/>
          <w:iCs/>
          <w:sz w:val="20"/>
          <w:lang w:val="de-DE"/>
        </w:rPr>
        <w:t>„</w:t>
      </w:r>
      <w:r w:rsidRPr="00E4040E">
        <w:rPr>
          <w:rFonts w:ascii="Arial" w:hAnsi="Arial" w:cs="Arial"/>
          <w:i/>
          <w:iCs/>
          <w:sz w:val="20"/>
          <w:lang w:val="de-DE"/>
        </w:rPr>
        <w:t>Gürtelschnalle”</w:t>
      </w:r>
      <w:r w:rsidR="00C46845">
        <w:rPr>
          <w:rFonts w:ascii="Arial" w:hAnsi="Arial" w:cs="Arial"/>
          <w:i/>
          <w:iCs/>
          <w:sz w:val="20"/>
          <w:lang w:val="de-DE"/>
        </w:rPr>
        <w:t>,</w:t>
      </w:r>
      <w:r w:rsidRPr="00E4040E">
        <w:rPr>
          <w:rFonts w:ascii="Arial" w:hAnsi="Arial" w:cs="Arial"/>
          <w:i/>
          <w:iCs/>
          <w:sz w:val="20"/>
          <w:lang w:val="de-DE"/>
        </w:rPr>
        <w:t xml:space="preserve"> </w:t>
      </w:r>
      <w:r w:rsidR="00C46845">
        <w:rPr>
          <w:rFonts w:ascii="Arial" w:hAnsi="Arial" w:cs="Arial"/>
          <w:i/>
          <w:iCs/>
          <w:sz w:val="20"/>
          <w:lang w:val="de-DE"/>
        </w:rPr>
        <w:t xml:space="preserve">Original </w:t>
      </w:r>
      <w:r w:rsidRPr="00E4040E">
        <w:rPr>
          <w:rFonts w:ascii="Arial" w:hAnsi="Arial" w:cs="Arial"/>
          <w:i/>
          <w:iCs/>
          <w:sz w:val="20"/>
          <w:lang w:val="de-DE"/>
        </w:rPr>
        <w:t>aufbewahrt i</w:t>
      </w:r>
      <w:r w:rsidR="00C46845">
        <w:rPr>
          <w:rFonts w:ascii="Arial" w:hAnsi="Arial" w:cs="Arial"/>
          <w:i/>
          <w:iCs/>
          <w:sz w:val="20"/>
          <w:lang w:val="de-DE"/>
        </w:rPr>
        <w:t>n der</w:t>
      </w:r>
      <w:r w:rsidRPr="00E4040E">
        <w:rPr>
          <w:rFonts w:ascii="Arial" w:hAnsi="Arial" w:cs="Arial"/>
          <w:i/>
          <w:iCs/>
          <w:sz w:val="20"/>
          <w:lang w:val="de-DE"/>
        </w:rPr>
        <w:t xml:space="preserve"> Museums</w:t>
      </w:r>
      <w:r w:rsidR="00C46845">
        <w:rPr>
          <w:rFonts w:ascii="Arial" w:hAnsi="Arial" w:cs="Arial"/>
          <w:i/>
          <w:iCs/>
          <w:sz w:val="20"/>
          <w:lang w:val="de-DE"/>
        </w:rPr>
        <w:t>verwaltung von</w:t>
      </w:r>
      <w:r w:rsidRPr="00E4040E">
        <w:rPr>
          <w:rFonts w:ascii="Arial" w:hAnsi="Arial" w:cs="Arial"/>
          <w:i/>
          <w:iCs/>
          <w:sz w:val="20"/>
          <w:lang w:val="de-DE"/>
        </w:rPr>
        <w:t xml:space="preserve"> Malaysia</w:t>
      </w:r>
    </w:p>
    <w:p w14:paraId="56EADBC0" w14:textId="4BC1D861" w:rsidR="00C71301" w:rsidRPr="00B958C2" w:rsidRDefault="0016632C" w:rsidP="0016632C">
      <w:pPr>
        <w:pStyle w:val="StandardWeb"/>
        <w:rPr>
          <w:rFonts w:ascii="Arial" w:hAnsi="Arial" w:cs="Arial"/>
          <w:sz w:val="20"/>
          <w:szCs w:val="20"/>
          <w:lang w:val="de-DE"/>
        </w:rPr>
      </w:pPr>
      <w:r w:rsidRPr="00B958C2">
        <w:rPr>
          <w:rFonts w:ascii="Arial" w:hAnsi="Arial" w:cs="Arial"/>
          <w:sz w:val="20"/>
          <w:szCs w:val="20"/>
          <w:lang w:val="de-DE"/>
        </w:rPr>
        <w:t>Seit 2014 arbeitet NTT DATA in einem langfristigen Projekt mit der Vatikanischen Bibliothek zusammen, um die wertvollen handschriftlichen Dokumente der Bibliothek mithilfe der digitalen Archivierungslösung AMLAD zu erhalten und zu veröffentlichen. Parallel zu diesem Projekt befassen sich die Vatikanische Bibliothek und NTT DATA mit de</w:t>
      </w:r>
      <w:r w:rsidR="00C53B88" w:rsidRPr="00B958C2">
        <w:rPr>
          <w:rFonts w:ascii="Arial" w:hAnsi="Arial" w:cs="Arial"/>
          <w:sz w:val="20"/>
          <w:szCs w:val="20"/>
          <w:lang w:val="de-DE"/>
        </w:rPr>
        <w:t>m Erhalten</w:t>
      </w:r>
      <w:r w:rsidRPr="00B958C2">
        <w:rPr>
          <w:rFonts w:ascii="Arial" w:hAnsi="Arial" w:cs="Arial"/>
          <w:sz w:val="20"/>
          <w:szCs w:val="20"/>
          <w:lang w:val="de-DE"/>
        </w:rPr>
        <w:t xml:space="preserve"> von Objekten und Gebäuden des kulturellen Erbes des Vatikanstaates</w:t>
      </w:r>
      <w:r w:rsidR="00037AB3" w:rsidRPr="00B958C2">
        <w:rPr>
          <w:rFonts w:ascii="Arial" w:hAnsi="Arial" w:cs="Arial"/>
          <w:sz w:val="20"/>
          <w:szCs w:val="20"/>
          <w:lang w:val="de-DE"/>
        </w:rPr>
        <w:t xml:space="preserve"> durch </w:t>
      </w:r>
      <w:r w:rsidR="00C53B88" w:rsidRPr="00B958C2">
        <w:rPr>
          <w:rFonts w:ascii="Arial" w:hAnsi="Arial" w:cs="Arial"/>
          <w:sz w:val="20"/>
          <w:szCs w:val="20"/>
          <w:lang w:val="de-DE"/>
        </w:rPr>
        <w:t>Digitalisierung</w:t>
      </w:r>
      <w:r w:rsidR="00037AB3" w:rsidRPr="00B958C2">
        <w:rPr>
          <w:rFonts w:ascii="Arial" w:hAnsi="Arial" w:cs="Arial"/>
          <w:sz w:val="20"/>
          <w:szCs w:val="20"/>
          <w:lang w:val="de-DE"/>
        </w:rPr>
        <w:t xml:space="preserve"> </w:t>
      </w:r>
      <w:r w:rsidRPr="00B958C2">
        <w:rPr>
          <w:rFonts w:ascii="Arial" w:hAnsi="Arial" w:cs="Arial"/>
          <w:sz w:val="20"/>
          <w:szCs w:val="20"/>
          <w:lang w:val="de-DE"/>
        </w:rPr>
        <w:t>als 3D-Modelle.</w:t>
      </w:r>
      <w:r w:rsidR="00D62E87" w:rsidRPr="00B958C2">
        <w:rPr>
          <w:rFonts w:ascii="Arial" w:hAnsi="Arial" w:cs="Arial"/>
          <w:sz w:val="20"/>
          <w:szCs w:val="20"/>
          <w:lang w:val="de-DE"/>
        </w:rPr>
        <w:t xml:space="preserve"> </w:t>
      </w:r>
      <w:r w:rsidRPr="00B958C2">
        <w:rPr>
          <w:rFonts w:ascii="Arial" w:hAnsi="Arial" w:cs="Arial"/>
          <w:sz w:val="20"/>
          <w:szCs w:val="20"/>
          <w:lang w:val="de-DE"/>
        </w:rPr>
        <w:t xml:space="preserve">Als </w:t>
      </w:r>
      <w:r w:rsidR="00D62E87" w:rsidRPr="00B958C2">
        <w:rPr>
          <w:rFonts w:ascii="Arial" w:hAnsi="Arial" w:cs="Arial"/>
          <w:sz w:val="20"/>
          <w:szCs w:val="20"/>
          <w:lang w:val="de-DE"/>
        </w:rPr>
        <w:t xml:space="preserve">eine </w:t>
      </w:r>
      <w:r w:rsidRPr="00B958C2">
        <w:rPr>
          <w:rFonts w:ascii="Arial" w:hAnsi="Arial" w:cs="Arial"/>
          <w:sz w:val="20"/>
          <w:szCs w:val="20"/>
          <w:lang w:val="de-DE"/>
        </w:rPr>
        <w:t xml:space="preserve">konkrete Initiative </w:t>
      </w:r>
      <w:r w:rsidR="00D62E87" w:rsidRPr="00B958C2">
        <w:rPr>
          <w:rFonts w:ascii="Arial" w:hAnsi="Arial" w:cs="Arial"/>
          <w:sz w:val="20"/>
          <w:szCs w:val="20"/>
          <w:lang w:val="de-DE"/>
        </w:rPr>
        <w:t>wurde der</w:t>
      </w:r>
      <w:r w:rsidRPr="00B958C2">
        <w:rPr>
          <w:rFonts w:ascii="Arial" w:hAnsi="Arial" w:cs="Arial"/>
          <w:sz w:val="20"/>
          <w:szCs w:val="20"/>
          <w:lang w:val="de-DE"/>
        </w:rPr>
        <w:t xml:space="preserve"> historische Gregorianische Turm durch Scannen im 3D-Format digitalisiert. Dies ist das erste 3D-Scannen und Digitalisieren eines Gebäudes als digitales Archivprojekt mit der Vatikanischen Bibliothek.</w:t>
      </w:r>
    </w:p>
    <w:p w14:paraId="0D034CD6" w14:textId="095749E7" w:rsidR="00BF2A34" w:rsidRPr="00B958C2" w:rsidRDefault="00BF2A34" w:rsidP="00BF2A34">
      <w:pPr>
        <w:pStyle w:val="StandardWeb"/>
        <w:rPr>
          <w:rFonts w:ascii="Arial" w:hAnsi="Arial" w:cs="Arial"/>
          <w:b/>
          <w:bCs/>
          <w:sz w:val="20"/>
          <w:szCs w:val="20"/>
          <w:lang w:val="de-DE"/>
        </w:rPr>
      </w:pPr>
      <w:r w:rsidRPr="00B958C2">
        <w:rPr>
          <w:rFonts w:ascii="Arial" w:hAnsi="Arial" w:cs="Arial"/>
          <w:b/>
          <w:bCs/>
          <w:sz w:val="20"/>
          <w:szCs w:val="20"/>
          <w:lang w:val="de-DE"/>
        </w:rPr>
        <w:t>Über den Gregorianischen Turm</w:t>
      </w:r>
    </w:p>
    <w:p w14:paraId="75E30F36" w14:textId="7055E838" w:rsidR="002F1AAF" w:rsidRPr="00B958C2" w:rsidRDefault="00BF2A34" w:rsidP="00BF2A34">
      <w:pPr>
        <w:pStyle w:val="StandardWeb"/>
        <w:rPr>
          <w:rFonts w:ascii="Arial" w:hAnsi="Arial" w:cs="Arial"/>
          <w:sz w:val="20"/>
          <w:szCs w:val="20"/>
          <w:lang w:val="de-DE"/>
        </w:rPr>
      </w:pPr>
      <w:r w:rsidRPr="00B958C2">
        <w:rPr>
          <w:rFonts w:ascii="Arial" w:hAnsi="Arial" w:cs="Arial"/>
          <w:sz w:val="20"/>
          <w:szCs w:val="20"/>
          <w:lang w:val="de-DE"/>
        </w:rPr>
        <w:t>Der Gregorianische Turm wurde im 16. Jahrhundert von Papst Gregor XIII. zum Zweck der astronomischen Forschung und der Kalenderreform errichtet. Die hier durchgeführten Forschungen führten zur Umstellung des bis dahin weit verbreiteten Julianischen Kalenders auf den Gregorianischen Kalender, der heute in der ganzen Welt verwendet wird. Die Decke und die Wände des Saals sind mit prächtigen Fresken geschmückt.</w:t>
      </w:r>
    </w:p>
    <w:p w14:paraId="41AFF0B7" w14:textId="77777777" w:rsidR="00CB4FF9" w:rsidRPr="00B958C2" w:rsidRDefault="00CB4FF9" w:rsidP="00CB4FF9">
      <w:pPr>
        <w:pStyle w:val="StandardWeb"/>
        <w:rPr>
          <w:rFonts w:ascii="Arial" w:hAnsi="Arial" w:cs="Arial"/>
          <w:b/>
          <w:bCs/>
          <w:sz w:val="20"/>
          <w:szCs w:val="20"/>
          <w:lang w:val="de-DE"/>
        </w:rPr>
      </w:pPr>
      <w:r w:rsidRPr="00B958C2">
        <w:rPr>
          <w:rFonts w:ascii="Arial" w:hAnsi="Arial" w:cs="Arial"/>
          <w:b/>
          <w:bCs/>
          <w:sz w:val="20"/>
          <w:szCs w:val="20"/>
          <w:lang w:val="de-DE"/>
        </w:rPr>
        <w:t>Aufbereitung für Public Viewing und Langzeitarchivierung</w:t>
      </w:r>
    </w:p>
    <w:p w14:paraId="5BB087AD" w14:textId="08030C86" w:rsidR="00A474A8" w:rsidRDefault="00AC6F93" w:rsidP="00A474A8">
      <w:pPr>
        <w:pStyle w:val="StandardWeb"/>
        <w:rPr>
          <w:rFonts w:ascii="Arial" w:hAnsi="Arial" w:cs="Arial"/>
          <w:sz w:val="20"/>
          <w:szCs w:val="20"/>
          <w:lang w:val="de-DE"/>
        </w:rPr>
      </w:pPr>
      <w:r w:rsidRPr="00AC6F93">
        <w:rPr>
          <w:rFonts w:ascii="Arial" w:hAnsi="Arial" w:cs="Arial"/>
          <w:sz w:val="20"/>
          <w:szCs w:val="20"/>
          <w:lang w:val="de-DE"/>
        </w:rPr>
        <w:t>Die Scans wurden drei Tage lang von NTT DATA</w:t>
      </w:r>
      <w:r w:rsidR="00A474A8">
        <w:rPr>
          <w:rFonts w:ascii="Arial" w:hAnsi="Arial" w:cs="Arial"/>
          <w:sz w:val="20"/>
          <w:szCs w:val="20"/>
          <w:lang w:val="de-DE"/>
        </w:rPr>
        <w:t xml:space="preserve">, das über umfangreiche Erfahrung </w:t>
      </w:r>
      <w:r w:rsidR="00A474A8" w:rsidRPr="00AC6F93">
        <w:rPr>
          <w:rFonts w:ascii="Arial" w:hAnsi="Arial" w:cs="Arial"/>
          <w:sz w:val="20"/>
          <w:szCs w:val="20"/>
          <w:lang w:val="de-DE"/>
        </w:rPr>
        <w:t>in der XR-Technologie</w:t>
      </w:r>
      <w:r w:rsidR="00A474A8">
        <w:rPr>
          <w:rFonts w:ascii="Arial" w:hAnsi="Arial" w:cs="Arial"/>
          <w:sz w:val="20"/>
          <w:szCs w:val="20"/>
          <w:lang w:val="de-DE"/>
        </w:rPr>
        <w:t xml:space="preserve"> verfügt, </w:t>
      </w:r>
      <w:r w:rsidRPr="00AC6F93">
        <w:rPr>
          <w:rFonts w:ascii="Arial" w:hAnsi="Arial" w:cs="Arial"/>
          <w:sz w:val="20"/>
          <w:szCs w:val="20"/>
          <w:lang w:val="de-DE"/>
        </w:rPr>
        <w:t xml:space="preserve">mit zwei 3D-Laserscannern und einer Digitalkamera </w:t>
      </w:r>
      <w:r w:rsidR="00C46845">
        <w:rPr>
          <w:rFonts w:ascii="Arial" w:hAnsi="Arial" w:cs="Arial"/>
          <w:sz w:val="20"/>
          <w:szCs w:val="20"/>
          <w:lang w:val="de-DE"/>
        </w:rPr>
        <w:t>erstellt</w:t>
      </w:r>
      <w:r w:rsidRPr="00AC6F93">
        <w:rPr>
          <w:rFonts w:ascii="Arial" w:hAnsi="Arial" w:cs="Arial"/>
          <w:sz w:val="20"/>
          <w:szCs w:val="20"/>
          <w:lang w:val="de-DE"/>
        </w:rPr>
        <w:t xml:space="preserve">. </w:t>
      </w:r>
      <w:r w:rsidR="008E3999">
        <w:rPr>
          <w:rFonts w:ascii="Arial" w:hAnsi="Arial" w:cs="Arial"/>
          <w:sz w:val="20"/>
          <w:szCs w:val="20"/>
          <w:lang w:val="de-DE"/>
        </w:rPr>
        <w:t>I</w:t>
      </w:r>
      <w:r w:rsidRPr="00AC6F93">
        <w:rPr>
          <w:rFonts w:ascii="Arial" w:hAnsi="Arial" w:cs="Arial"/>
          <w:sz w:val="20"/>
          <w:szCs w:val="20"/>
          <w:lang w:val="de-DE"/>
        </w:rPr>
        <w:t xml:space="preserve">nsgesamt wurden etwa 600 Fotos </w:t>
      </w:r>
      <w:r w:rsidR="00C46845">
        <w:rPr>
          <w:rFonts w:ascii="Arial" w:hAnsi="Arial" w:cs="Arial"/>
          <w:sz w:val="20"/>
          <w:szCs w:val="20"/>
          <w:lang w:val="de-DE"/>
        </w:rPr>
        <w:t>in</w:t>
      </w:r>
      <w:r w:rsidR="00A474A8" w:rsidRPr="00AC6F93">
        <w:rPr>
          <w:rFonts w:ascii="Arial" w:hAnsi="Arial" w:cs="Arial"/>
          <w:sz w:val="20"/>
          <w:szCs w:val="20"/>
          <w:lang w:val="de-DE"/>
        </w:rPr>
        <w:t xml:space="preserve"> einem sehr </w:t>
      </w:r>
      <w:r w:rsidR="00C46845">
        <w:rPr>
          <w:rFonts w:ascii="Arial" w:hAnsi="Arial" w:cs="Arial"/>
          <w:sz w:val="20"/>
          <w:szCs w:val="20"/>
          <w:lang w:val="de-DE"/>
        </w:rPr>
        <w:t>empfindlichen Bereich</w:t>
      </w:r>
      <w:r w:rsidR="00A474A8" w:rsidRPr="00AC6F93">
        <w:rPr>
          <w:rFonts w:ascii="Arial" w:hAnsi="Arial" w:cs="Arial"/>
          <w:sz w:val="20"/>
          <w:szCs w:val="20"/>
          <w:lang w:val="de-DE"/>
        </w:rPr>
        <w:t xml:space="preserve"> im Inneren des hohen Gebäudes</w:t>
      </w:r>
      <w:r w:rsidR="00A474A8">
        <w:rPr>
          <w:rFonts w:ascii="Arial" w:hAnsi="Arial" w:cs="Arial"/>
          <w:sz w:val="20"/>
          <w:szCs w:val="20"/>
          <w:lang w:val="de-DE"/>
        </w:rPr>
        <w:t xml:space="preserve"> aufgenommen. Die</w:t>
      </w:r>
      <w:r w:rsidR="00A474A8" w:rsidRPr="00AC6F93">
        <w:rPr>
          <w:rFonts w:ascii="Arial" w:hAnsi="Arial" w:cs="Arial"/>
          <w:sz w:val="20"/>
          <w:szCs w:val="20"/>
          <w:lang w:val="de-DE"/>
        </w:rPr>
        <w:t xml:space="preserve"> Foto</w:t>
      </w:r>
      <w:r w:rsidR="00A474A8">
        <w:rPr>
          <w:rFonts w:ascii="Arial" w:hAnsi="Arial" w:cs="Arial"/>
          <w:sz w:val="20"/>
          <w:szCs w:val="20"/>
          <w:lang w:val="de-DE"/>
        </w:rPr>
        <w:t>profis</w:t>
      </w:r>
      <w:r w:rsidR="00A474A8" w:rsidRPr="00AC6F93">
        <w:rPr>
          <w:rFonts w:ascii="Arial" w:hAnsi="Arial" w:cs="Arial"/>
          <w:sz w:val="20"/>
          <w:szCs w:val="20"/>
          <w:lang w:val="de-DE"/>
        </w:rPr>
        <w:t xml:space="preserve"> mussten aufgrund der Beschaffenheit des Gebäudes mit großer Sorgfalt </w:t>
      </w:r>
      <w:r w:rsidR="00A474A8">
        <w:rPr>
          <w:rFonts w:ascii="Arial" w:hAnsi="Arial" w:cs="Arial"/>
          <w:sz w:val="20"/>
          <w:szCs w:val="20"/>
          <w:lang w:val="de-DE"/>
        </w:rPr>
        <w:t xml:space="preserve">arbeiten und darauf achten, </w:t>
      </w:r>
      <w:r w:rsidR="00A474A8" w:rsidRPr="00AC6F93">
        <w:rPr>
          <w:rFonts w:ascii="Arial" w:hAnsi="Arial" w:cs="Arial"/>
          <w:sz w:val="20"/>
          <w:szCs w:val="20"/>
          <w:lang w:val="de-DE"/>
        </w:rPr>
        <w:t>wie sie die zu scannenden Objekte beleuchten.</w:t>
      </w:r>
    </w:p>
    <w:p w14:paraId="0466736A" w14:textId="77777777" w:rsidR="00922EAD" w:rsidRDefault="006154D7" w:rsidP="00A474A8">
      <w:pPr>
        <w:pStyle w:val="StandardWeb"/>
        <w:rPr>
          <w:rFonts w:ascii="Arial" w:hAnsi="Arial" w:cs="Arial"/>
          <w:i/>
          <w:iCs/>
          <w:sz w:val="20"/>
          <w:lang w:val="de-DE"/>
        </w:rPr>
      </w:pPr>
      <w:r>
        <w:rPr>
          <w:noProof/>
          <w:lang w:val="de-AT" w:eastAsia="de-AT"/>
        </w:rPr>
        <w:drawing>
          <wp:inline distT="0" distB="0" distL="0" distR="0" wp14:anchorId="40E49DF4" wp14:editId="399D7CCE">
            <wp:extent cx="4286250" cy="1914525"/>
            <wp:effectExtent l="0" t="0" r="0" b="9525"/>
            <wp:docPr id="2" name="Grafik 2" descr="Fig. 5: 3D scanning and digitizing work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5: 3D scanning and digitizing work in progr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1914525"/>
                    </a:xfrm>
                    <a:prstGeom prst="rect">
                      <a:avLst/>
                    </a:prstGeom>
                    <a:noFill/>
                    <a:ln>
                      <a:noFill/>
                    </a:ln>
                  </pic:spPr>
                </pic:pic>
              </a:graphicData>
            </a:graphic>
          </wp:inline>
        </w:drawing>
      </w:r>
      <w:r w:rsidR="00AC7F0E">
        <w:rPr>
          <w:rFonts w:ascii="Arial" w:hAnsi="Arial" w:cs="Arial"/>
          <w:i/>
          <w:iCs/>
          <w:sz w:val="20"/>
          <w:lang w:val="de-DE"/>
        </w:rPr>
        <w:t xml:space="preserve"> </w:t>
      </w:r>
    </w:p>
    <w:p w14:paraId="11A9AA3D" w14:textId="11F5C722" w:rsidR="006154D7" w:rsidRPr="006154D7" w:rsidRDefault="00503AE6" w:rsidP="00A474A8">
      <w:pPr>
        <w:pStyle w:val="StandardWeb"/>
        <w:rPr>
          <w:rFonts w:ascii="Arial" w:hAnsi="Arial" w:cs="Arial"/>
          <w:i/>
          <w:iCs/>
          <w:sz w:val="20"/>
          <w:lang w:val="de-DE"/>
        </w:rPr>
      </w:pPr>
      <w:r>
        <w:rPr>
          <w:rFonts w:ascii="Arial" w:hAnsi="Arial" w:cs="Arial"/>
          <w:i/>
          <w:iCs/>
          <w:sz w:val="20"/>
          <w:lang w:val="de-DE"/>
        </w:rPr>
        <w:lastRenderedPageBreak/>
        <w:t xml:space="preserve">Beim Anfertigen der </w:t>
      </w:r>
      <w:r w:rsidR="00AC7F0E">
        <w:rPr>
          <w:rFonts w:ascii="Arial" w:hAnsi="Arial" w:cs="Arial"/>
          <w:i/>
          <w:iCs/>
          <w:sz w:val="20"/>
          <w:lang w:val="de-DE"/>
        </w:rPr>
        <w:t>3D-Scans</w:t>
      </w:r>
      <w:r w:rsidR="006154D7" w:rsidRPr="006154D7">
        <w:rPr>
          <w:rFonts w:ascii="Arial" w:hAnsi="Arial" w:cs="Arial"/>
          <w:i/>
          <w:iCs/>
          <w:sz w:val="20"/>
          <w:lang w:val="de-DE"/>
        </w:rPr>
        <w:t xml:space="preserve"> </w:t>
      </w:r>
      <w:r>
        <w:rPr>
          <w:rFonts w:ascii="Arial" w:hAnsi="Arial" w:cs="Arial"/>
          <w:i/>
          <w:iCs/>
          <w:sz w:val="20"/>
          <w:lang w:val="de-DE"/>
        </w:rPr>
        <w:t>für die</w:t>
      </w:r>
      <w:r w:rsidR="006154D7" w:rsidRPr="006154D7">
        <w:rPr>
          <w:rFonts w:ascii="Arial" w:hAnsi="Arial" w:cs="Arial"/>
          <w:i/>
          <w:iCs/>
          <w:sz w:val="20"/>
          <w:lang w:val="de-DE"/>
        </w:rPr>
        <w:t xml:space="preserve"> </w:t>
      </w:r>
      <w:r w:rsidR="00AC7F0E">
        <w:rPr>
          <w:rFonts w:ascii="Arial" w:hAnsi="Arial" w:cs="Arial"/>
          <w:i/>
          <w:iCs/>
          <w:sz w:val="20"/>
          <w:lang w:val="de-DE"/>
        </w:rPr>
        <w:t>Digitalisierung</w:t>
      </w:r>
      <w:r>
        <w:rPr>
          <w:rFonts w:ascii="Arial" w:hAnsi="Arial" w:cs="Arial"/>
          <w:i/>
          <w:iCs/>
          <w:sz w:val="20"/>
          <w:lang w:val="de-DE"/>
        </w:rPr>
        <w:t xml:space="preserve"> des </w:t>
      </w:r>
      <w:r w:rsidR="007B32F4">
        <w:rPr>
          <w:rFonts w:ascii="Arial" w:hAnsi="Arial" w:cs="Arial"/>
          <w:i/>
          <w:iCs/>
          <w:sz w:val="20"/>
          <w:lang w:val="de-DE"/>
        </w:rPr>
        <w:t>Gregorianischen</w:t>
      </w:r>
      <w:r>
        <w:rPr>
          <w:rFonts w:ascii="Arial" w:hAnsi="Arial" w:cs="Arial"/>
          <w:i/>
          <w:iCs/>
          <w:sz w:val="20"/>
          <w:lang w:val="de-DE"/>
        </w:rPr>
        <w:t xml:space="preserve"> Turms waren die Fotoprofis lange mit der richtigen Ausleuchtung der prächtigen Fresken beschäftigt</w:t>
      </w:r>
    </w:p>
    <w:p w14:paraId="7824B3F8" w14:textId="6827C557" w:rsidR="00CB4FF9" w:rsidRPr="00B958C2" w:rsidRDefault="00CB4FF9" w:rsidP="00CB4FF9">
      <w:pPr>
        <w:pStyle w:val="StandardWeb"/>
        <w:rPr>
          <w:rFonts w:ascii="Arial" w:hAnsi="Arial" w:cs="Arial"/>
          <w:sz w:val="20"/>
          <w:szCs w:val="20"/>
          <w:lang w:val="de-DE"/>
        </w:rPr>
      </w:pPr>
      <w:r w:rsidRPr="00B958C2">
        <w:rPr>
          <w:rFonts w:ascii="Arial" w:hAnsi="Arial" w:cs="Arial"/>
          <w:sz w:val="20"/>
          <w:szCs w:val="20"/>
          <w:lang w:val="de-DE"/>
        </w:rPr>
        <w:t xml:space="preserve">Die gescannten Daten wurden für die Ausstellung auf der </w:t>
      </w:r>
      <w:r w:rsidRPr="0006360F">
        <w:rPr>
          <w:rFonts w:ascii="Arial" w:hAnsi="Arial" w:cs="Arial"/>
          <w:sz w:val="20"/>
          <w:szCs w:val="20"/>
          <w:lang w:val="de-DE"/>
        </w:rPr>
        <w:t>Expo 2020 Dubai</w:t>
      </w:r>
      <w:r w:rsidRPr="00B958C2">
        <w:rPr>
          <w:rFonts w:ascii="Arial" w:hAnsi="Arial" w:cs="Arial"/>
          <w:sz w:val="20"/>
          <w:szCs w:val="20"/>
          <w:lang w:val="de-DE"/>
        </w:rPr>
        <w:t xml:space="preserve"> optimiert und </w:t>
      </w:r>
      <w:r w:rsidR="00DB0B45" w:rsidRPr="00B958C2">
        <w:rPr>
          <w:rFonts w:ascii="Arial" w:hAnsi="Arial" w:cs="Arial"/>
          <w:sz w:val="20"/>
          <w:szCs w:val="20"/>
          <w:lang w:val="de-DE"/>
        </w:rPr>
        <w:t>zusätzlich</w:t>
      </w:r>
      <w:r w:rsidRPr="00B958C2">
        <w:rPr>
          <w:rFonts w:ascii="Arial" w:hAnsi="Arial" w:cs="Arial"/>
          <w:sz w:val="20"/>
          <w:szCs w:val="20"/>
          <w:lang w:val="de-DE"/>
        </w:rPr>
        <w:t xml:space="preserve"> für die langfristige Speicherung und Verwendung in verschiedenen Anwendungen aufbereitet. Neben der Aufbereitung von Daten, die auf Websites, virtuellen Anwendungen und anderen Plattformen ange</w:t>
      </w:r>
      <w:r w:rsidR="005C4453" w:rsidRPr="00B958C2">
        <w:rPr>
          <w:rFonts w:ascii="Arial" w:hAnsi="Arial" w:cs="Arial"/>
          <w:sz w:val="20"/>
          <w:szCs w:val="20"/>
          <w:lang w:val="de-DE"/>
        </w:rPr>
        <w:t>sehen</w:t>
      </w:r>
      <w:r w:rsidRPr="00B958C2">
        <w:rPr>
          <w:rFonts w:ascii="Arial" w:hAnsi="Arial" w:cs="Arial"/>
          <w:sz w:val="20"/>
          <w:szCs w:val="20"/>
          <w:lang w:val="de-DE"/>
        </w:rPr>
        <w:t xml:space="preserve"> werden können, besteht das Ziel darin, wertvolle Informationen über das kulturelle Erbe für die künftige Verwendung in der akademischen Forschung sowie für Reparatur- und Restaurierungsarbeiten zu bewahren.</w:t>
      </w:r>
    </w:p>
    <w:p w14:paraId="1EB6EC70" w14:textId="62BD1781" w:rsidR="002D2D3C" w:rsidRDefault="002D2D3C" w:rsidP="002D2D3C">
      <w:pPr>
        <w:pStyle w:val="StandardWeb"/>
        <w:rPr>
          <w:rFonts w:ascii="Arial" w:hAnsi="Arial" w:cs="Arial"/>
          <w:sz w:val="20"/>
          <w:szCs w:val="20"/>
          <w:lang w:val="de-DE"/>
        </w:rPr>
      </w:pPr>
      <w:r w:rsidRPr="002D2D3C">
        <w:rPr>
          <w:rFonts w:ascii="Arial" w:hAnsi="Arial" w:cs="Arial"/>
          <w:sz w:val="20"/>
          <w:szCs w:val="20"/>
          <w:lang w:val="de-DE"/>
        </w:rPr>
        <w:t>Für die Ausstellung auf der Expo 2020 in Dubai, bei der die Besucher aufgrund von COVID-19 keine berührungsempfindlichen oder tragbaren Geräte wie VR-Brillen oder -Headsets verwenden können, hat NTT DATA ein 3D-Modell und eine Anwendung entwickelt, die einen virtuellen Besuch des Gregorianischen Turms ermöglichen. In der bereitgestellten Umgebung können sich die Besucher frei bewegen und das Innere des 3D-Modells allein durch die Bewegungen der Hände betrachten.</w:t>
      </w:r>
    </w:p>
    <w:p w14:paraId="07692132" w14:textId="40EADD1A" w:rsidR="00C17898" w:rsidRDefault="00C17898" w:rsidP="00C17898">
      <w:pPr>
        <w:spacing w:after="160" w:line="259" w:lineRule="auto"/>
        <w:rPr>
          <w:rFonts w:ascii="Arial" w:eastAsia="Times New Roman" w:hAnsi="Arial" w:cs="Arial"/>
          <w:b/>
          <w:bCs/>
          <w:sz w:val="20"/>
          <w:szCs w:val="20"/>
          <w:lang w:val="de-DE" w:eastAsia="it-IT"/>
        </w:rPr>
      </w:pPr>
      <w:r w:rsidRPr="008E0C30">
        <w:rPr>
          <w:rFonts w:ascii="Arial" w:eastAsia="Times New Roman" w:hAnsi="Arial" w:cs="Arial"/>
          <w:b/>
          <w:bCs/>
          <w:sz w:val="20"/>
          <w:szCs w:val="20"/>
          <w:lang w:val="de-DE" w:eastAsia="it-IT"/>
        </w:rPr>
        <w:t>Video</w:t>
      </w:r>
      <w:r w:rsidR="00E46EE3">
        <w:rPr>
          <w:rFonts w:ascii="Arial" w:eastAsia="Times New Roman" w:hAnsi="Arial" w:cs="Arial"/>
          <w:b/>
          <w:bCs/>
          <w:sz w:val="20"/>
          <w:szCs w:val="20"/>
          <w:lang w:val="de-DE" w:eastAsia="it-IT"/>
        </w:rPr>
        <w:t>:</w:t>
      </w:r>
      <w:r w:rsidRPr="008E0C30">
        <w:rPr>
          <w:rFonts w:ascii="Arial" w:eastAsia="Times New Roman" w:hAnsi="Arial" w:cs="Arial"/>
          <w:bCs/>
          <w:sz w:val="20"/>
          <w:szCs w:val="20"/>
          <w:lang w:val="de-DE" w:eastAsia="it-IT"/>
        </w:rPr>
        <w:t xml:space="preserve"> Digitalisierung des Gregorianischen Turms in 3D: </w:t>
      </w:r>
      <w:hyperlink r:id="rId14" w:history="1">
        <w:r w:rsidRPr="008E0C30">
          <w:rPr>
            <w:rStyle w:val="Hyperlink"/>
            <w:rFonts w:ascii="Arial" w:eastAsia="Times New Roman" w:hAnsi="Arial" w:cs="Arial"/>
            <w:bCs/>
            <w:sz w:val="20"/>
            <w:szCs w:val="20"/>
            <w:lang w:val="de-DE" w:eastAsia="it-IT"/>
          </w:rPr>
          <w:t>https://youtu.be/SAAFv5UWZpQ</w:t>
        </w:r>
      </w:hyperlink>
    </w:p>
    <w:p w14:paraId="6E486BEE" w14:textId="77777777" w:rsidR="00C1740A" w:rsidRPr="00B958C2" w:rsidRDefault="00C1740A" w:rsidP="00C1740A">
      <w:pPr>
        <w:pStyle w:val="StandardWeb"/>
        <w:rPr>
          <w:rFonts w:ascii="Arial" w:hAnsi="Arial" w:cs="Arial"/>
          <w:b/>
          <w:bCs/>
          <w:sz w:val="20"/>
          <w:szCs w:val="20"/>
          <w:lang w:val="de-DE"/>
        </w:rPr>
      </w:pPr>
      <w:r w:rsidRPr="00B958C2">
        <w:rPr>
          <w:rFonts w:ascii="Arial" w:hAnsi="Arial" w:cs="Arial"/>
          <w:b/>
          <w:bCs/>
          <w:sz w:val="20"/>
          <w:szCs w:val="20"/>
          <w:lang w:val="de-DE"/>
        </w:rPr>
        <w:t>Über die Expo 2020 Dubai</w:t>
      </w:r>
    </w:p>
    <w:p w14:paraId="16C01DF5" w14:textId="600AC7D0" w:rsidR="00C1740A" w:rsidRPr="00B958C2" w:rsidRDefault="00C1740A" w:rsidP="00C1740A">
      <w:pPr>
        <w:pStyle w:val="StandardWeb"/>
        <w:rPr>
          <w:rFonts w:ascii="Arial" w:hAnsi="Arial" w:cs="Arial"/>
          <w:sz w:val="20"/>
          <w:szCs w:val="20"/>
          <w:lang w:val="de-DE"/>
        </w:rPr>
      </w:pPr>
      <w:r w:rsidRPr="00B958C2">
        <w:rPr>
          <w:rFonts w:ascii="Arial" w:hAnsi="Arial" w:cs="Arial"/>
          <w:sz w:val="20"/>
          <w:szCs w:val="20"/>
          <w:lang w:val="de-DE"/>
        </w:rPr>
        <w:t xml:space="preserve">Die Expo 2020 Dubai ist eine internationale Ausstellung, an der mehr als 190 Länder und Regionen teilnehmen und zu der 25 Millionen Menschen erwartet werden. Die Veranstaltung sollte ursprünglich im Jahr 2020 stattfinden. Aufgrund der Ausbreitung von COVID-19 wurde die Expo auf 2021 verschoben, ohne </w:t>
      </w:r>
      <w:r w:rsidR="0002014B" w:rsidRPr="00B958C2">
        <w:rPr>
          <w:rFonts w:ascii="Arial" w:hAnsi="Arial" w:cs="Arial"/>
          <w:sz w:val="20"/>
          <w:szCs w:val="20"/>
          <w:lang w:val="de-DE"/>
        </w:rPr>
        <w:t>den</w:t>
      </w:r>
      <w:r w:rsidRPr="00B958C2">
        <w:rPr>
          <w:rFonts w:ascii="Arial" w:hAnsi="Arial" w:cs="Arial"/>
          <w:sz w:val="20"/>
          <w:szCs w:val="20"/>
          <w:lang w:val="de-DE"/>
        </w:rPr>
        <w:t xml:space="preserve"> Name</w:t>
      </w:r>
      <w:r w:rsidR="0002014B" w:rsidRPr="00B958C2">
        <w:rPr>
          <w:rFonts w:ascii="Arial" w:hAnsi="Arial" w:cs="Arial"/>
          <w:sz w:val="20"/>
          <w:szCs w:val="20"/>
          <w:lang w:val="de-DE"/>
        </w:rPr>
        <w:t>n</w:t>
      </w:r>
      <w:r w:rsidRPr="00B958C2">
        <w:rPr>
          <w:rFonts w:ascii="Arial" w:hAnsi="Arial" w:cs="Arial"/>
          <w:sz w:val="20"/>
          <w:szCs w:val="20"/>
          <w:lang w:val="de-DE"/>
        </w:rPr>
        <w:t xml:space="preserve"> der Veranstaltung </w:t>
      </w:r>
      <w:r w:rsidR="00F87AED" w:rsidRPr="00B958C2">
        <w:rPr>
          <w:rFonts w:ascii="Arial" w:hAnsi="Arial" w:cs="Arial"/>
          <w:sz w:val="20"/>
          <w:szCs w:val="20"/>
          <w:lang w:val="de-DE"/>
        </w:rPr>
        <w:t>zu ändern</w:t>
      </w:r>
      <w:r w:rsidRPr="00B958C2">
        <w:rPr>
          <w:rFonts w:ascii="Arial" w:hAnsi="Arial" w:cs="Arial"/>
          <w:sz w:val="20"/>
          <w:szCs w:val="20"/>
          <w:lang w:val="de-DE"/>
        </w:rPr>
        <w:t>.</w:t>
      </w:r>
    </w:p>
    <w:p w14:paraId="634A00AA" w14:textId="5B14D4A1" w:rsidR="00C1740A" w:rsidRPr="00B958C2" w:rsidRDefault="00C1740A" w:rsidP="00AF47E3">
      <w:pPr>
        <w:pStyle w:val="StandardWeb"/>
        <w:spacing w:after="0" w:afterAutospacing="0"/>
        <w:ind w:left="357"/>
        <w:contextualSpacing/>
        <w:rPr>
          <w:rFonts w:ascii="Arial" w:hAnsi="Arial" w:cs="Arial"/>
          <w:sz w:val="20"/>
          <w:szCs w:val="20"/>
          <w:lang w:val="de-DE"/>
        </w:rPr>
      </w:pPr>
      <w:r w:rsidRPr="00B958C2">
        <w:rPr>
          <w:rFonts w:ascii="Arial" w:hAnsi="Arial" w:cs="Arial"/>
          <w:sz w:val="20"/>
          <w:szCs w:val="20"/>
          <w:lang w:val="de-DE"/>
        </w:rPr>
        <w:t>Name der Veranstaltung</w:t>
      </w:r>
      <w:r w:rsidR="00F87AED" w:rsidRPr="00B958C2">
        <w:rPr>
          <w:rFonts w:ascii="Arial" w:hAnsi="Arial" w:cs="Arial"/>
          <w:sz w:val="20"/>
          <w:szCs w:val="20"/>
          <w:lang w:val="de-DE"/>
        </w:rPr>
        <w:t>:</w:t>
      </w:r>
      <w:r w:rsidRPr="00B958C2">
        <w:rPr>
          <w:rFonts w:ascii="Arial" w:hAnsi="Arial" w:cs="Arial"/>
          <w:sz w:val="20"/>
          <w:szCs w:val="20"/>
          <w:lang w:val="de-DE"/>
        </w:rPr>
        <w:t xml:space="preserve"> </w:t>
      </w:r>
      <w:r w:rsidR="00AF47E3" w:rsidRPr="00B958C2">
        <w:rPr>
          <w:rFonts w:ascii="Arial" w:hAnsi="Arial" w:cs="Arial"/>
          <w:sz w:val="20"/>
          <w:szCs w:val="20"/>
          <w:lang w:val="de-DE"/>
        </w:rPr>
        <w:tab/>
      </w:r>
      <w:r w:rsidR="00AF47E3" w:rsidRPr="00B958C2">
        <w:rPr>
          <w:rFonts w:ascii="Arial" w:hAnsi="Arial" w:cs="Arial"/>
          <w:sz w:val="20"/>
          <w:szCs w:val="20"/>
          <w:lang w:val="de-DE"/>
        </w:rPr>
        <w:tab/>
      </w:r>
      <w:r w:rsidRPr="00B958C2">
        <w:rPr>
          <w:rFonts w:ascii="Arial" w:hAnsi="Arial" w:cs="Arial"/>
          <w:sz w:val="20"/>
          <w:szCs w:val="20"/>
          <w:lang w:val="de-DE"/>
        </w:rPr>
        <w:t>Expo 2020 Dubai</w:t>
      </w:r>
    </w:p>
    <w:p w14:paraId="29087099" w14:textId="3B722BCF" w:rsidR="00C1740A" w:rsidRPr="00B958C2" w:rsidRDefault="00C1740A" w:rsidP="00AF47E3">
      <w:pPr>
        <w:pStyle w:val="StandardWeb"/>
        <w:spacing w:after="0" w:afterAutospacing="0"/>
        <w:ind w:left="357"/>
        <w:contextualSpacing/>
        <w:rPr>
          <w:rFonts w:ascii="Arial" w:hAnsi="Arial" w:cs="Arial"/>
          <w:sz w:val="20"/>
          <w:szCs w:val="20"/>
          <w:lang w:val="de-DE"/>
        </w:rPr>
      </w:pPr>
      <w:r w:rsidRPr="00B958C2">
        <w:rPr>
          <w:rFonts w:ascii="Arial" w:hAnsi="Arial" w:cs="Arial"/>
          <w:sz w:val="20"/>
          <w:szCs w:val="20"/>
          <w:lang w:val="de-DE"/>
        </w:rPr>
        <w:t>Veranstaltungszeitraum</w:t>
      </w:r>
      <w:r w:rsidR="00F87AED" w:rsidRPr="00B958C2">
        <w:rPr>
          <w:rFonts w:ascii="Arial" w:hAnsi="Arial" w:cs="Arial"/>
          <w:sz w:val="20"/>
          <w:szCs w:val="20"/>
          <w:lang w:val="de-DE"/>
        </w:rPr>
        <w:t>:</w:t>
      </w:r>
      <w:r w:rsidRPr="00B958C2">
        <w:rPr>
          <w:rFonts w:ascii="Arial" w:hAnsi="Arial" w:cs="Arial"/>
          <w:sz w:val="20"/>
          <w:szCs w:val="20"/>
          <w:lang w:val="de-DE"/>
        </w:rPr>
        <w:t xml:space="preserve"> </w:t>
      </w:r>
      <w:r w:rsidR="00AF47E3" w:rsidRPr="00B958C2">
        <w:rPr>
          <w:rFonts w:ascii="Arial" w:hAnsi="Arial" w:cs="Arial"/>
          <w:sz w:val="20"/>
          <w:szCs w:val="20"/>
          <w:lang w:val="de-DE"/>
        </w:rPr>
        <w:tab/>
      </w:r>
      <w:r w:rsidR="00AF47E3" w:rsidRPr="00B958C2">
        <w:rPr>
          <w:rFonts w:ascii="Arial" w:hAnsi="Arial" w:cs="Arial"/>
          <w:sz w:val="20"/>
          <w:szCs w:val="20"/>
          <w:lang w:val="de-DE"/>
        </w:rPr>
        <w:tab/>
      </w:r>
      <w:r w:rsidRPr="00B958C2">
        <w:rPr>
          <w:rFonts w:ascii="Arial" w:hAnsi="Arial" w:cs="Arial"/>
          <w:sz w:val="20"/>
          <w:szCs w:val="20"/>
          <w:lang w:val="de-DE"/>
        </w:rPr>
        <w:t>1. Oktober 2021 - 31. März 2022</w:t>
      </w:r>
    </w:p>
    <w:p w14:paraId="43D45434" w14:textId="2607707A" w:rsidR="00C1740A" w:rsidRPr="00B958C2" w:rsidRDefault="00C1740A" w:rsidP="00AF47E3">
      <w:pPr>
        <w:pStyle w:val="StandardWeb"/>
        <w:spacing w:after="0" w:afterAutospacing="0"/>
        <w:ind w:left="357"/>
        <w:contextualSpacing/>
        <w:rPr>
          <w:rFonts w:ascii="Arial" w:hAnsi="Arial" w:cs="Arial"/>
          <w:sz w:val="20"/>
          <w:szCs w:val="20"/>
          <w:lang w:val="de-DE"/>
        </w:rPr>
      </w:pPr>
      <w:r w:rsidRPr="00B958C2">
        <w:rPr>
          <w:rFonts w:ascii="Arial" w:hAnsi="Arial" w:cs="Arial"/>
          <w:sz w:val="20"/>
          <w:szCs w:val="20"/>
          <w:lang w:val="de-DE"/>
        </w:rPr>
        <w:t>Veranstaltungsort</w:t>
      </w:r>
      <w:r w:rsidR="00F87AED" w:rsidRPr="00B958C2">
        <w:rPr>
          <w:rFonts w:ascii="Arial" w:hAnsi="Arial" w:cs="Arial"/>
          <w:sz w:val="20"/>
          <w:szCs w:val="20"/>
          <w:lang w:val="de-DE"/>
        </w:rPr>
        <w:t>:</w:t>
      </w:r>
      <w:r w:rsidRPr="00B958C2">
        <w:rPr>
          <w:rFonts w:ascii="Arial" w:hAnsi="Arial" w:cs="Arial"/>
          <w:sz w:val="20"/>
          <w:szCs w:val="20"/>
          <w:lang w:val="de-DE"/>
        </w:rPr>
        <w:t xml:space="preserve"> </w:t>
      </w:r>
      <w:r w:rsidR="00AF47E3" w:rsidRPr="00B958C2">
        <w:rPr>
          <w:rFonts w:ascii="Arial" w:hAnsi="Arial" w:cs="Arial"/>
          <w:sz w:val="20"/>
          <w:szCs w:val="20"/>
          <w:lang w:val="de-DE"/>
        </w:rPr>
        <w:tab/>
      </w:r>
      <w:r w:rsidR="00AF47E3" w:rsidRPr="00B958C2">
        <w:rPr>
          <w:rFonts w:ascii="Arial" w:hAnsi="Arial" w:cs="Arial"/>
          <w:sz w:val="20"/>
          <w:szCs w:val="20"/>
          <w:lang w:val="de-DE"/>
        </w:rPr>
        <w:tab/>
      </w:r>
      <w:r w:rsidR="00AF47E3" w:rsidRPr="00B958C2">
        <w:rPr>
          <w:rFonts w:ascii="Arial" w:hAnsi="Arial" w:cs="Arial"/>
          <w:sz w:val="20"/>
          <w:szCs w:val="20"/>
          <w:lang w:val="de-DE"/>
        </w:rPr>
        <w:tab/>
      </w:r>
      <w:r w:rsidRPr="00B958C2">
        <w:rPr>
          <w:rFonts w:ascii="Arial" w:hAnsi="Arial" w:cs="Arial"/>
          <w:sz w:val="20"/>
          <w:szCs w:val="20"/>
          <w:lang w:val="de-DE"/>
        </w:rPr>
        <w:t xml:space="preserve">Dubai, </w:t>
      </w:r>
      <w:r w:rsidR="00F87AED" w:rsidRPr="00B958C2">
        <w:rPr>
          <w:rFonts w:ascii="Arial" w:hAnsi="Arial" w:cs="Arial"/>
          <w:sz w:val="20"/>
          <w:szCs w:val="20"/>
          <w:lang w:val="de-DE"/>
        </w:rPr>
        <w:t>VAE</w:t>
      </w:r>
    </w:p>
    <w:p w14:paraId="43AF38B1" w14:textId="0672CEB7" w:rsidR="00C1740A" w:rsidRPr="00B958C2" w:rsidRDefault="00C1740A" w:rsidP="00AF47E3">
      <w:pPr>
        <w:pStyle w:val="StandardWeb"/>
        <w:spacing w:after="0" w:afterAutospacing="0"/>
        <w:ind w:left="357"/>
        <w:contextualSpacing/>
        <w:rPr>
          <w:rFonts w:ascii="Arial" w:hAnsi="Arial" w:cs="Arial"/>
          <w:sz w:val="20"/>
          <w:szCs w:val="20"/>
          <w:lang w:val="de-DE"/>
        </w:rPr>
      </w:pPr>
      <w:r w:rsidRPr="00B958C2">
        <w:rPr>
          <w:rFonts w:ascii="Arial" w:hAnsi="Arial" w:cs="Arial"/>
          <w:sz w:val="20"/>
          <w:szCs w:val="20"/>
          <w:lang w:val="de-DE"/>
        </w:rPr>
        <w:t>Thema der Veranstaltung</w:t>
      </w:r>
      <w:r w:rsidR="00F87AED" w:rsidRPr="00B958C2">
        <w:rPr>
          <w:rFonts w:ascii="Arial" w:hAnsi="Arial" w:cs="Arial"/>
          <w:sz w:val="20"/>
          <w:szCs w:val="20"/>
          <w:lang w:val="de-DE"/>
        </w:rPr>
        <w:t>:</w:t>
      </w:r>
      <w:r w:rsidRPr="00B958C2">
        <w:rPr>
          <w:rFonts w:ascii="Arial" w:hAnsi="Arial" w:cs="Arial"/>
          <w:sz w:val="20"/>
          <w:szCs w:val="20"/>
          <w:lang w:val="de-DE"/>
        </w:rPr>
        <w:t xml:space="preserve"> </w:t>
      </w:r>
      <w:r w:rsidR="00AF47E3" w:rsidRPr="00B958C2">
        <w:rPr>
          <w:rFonts w:ascii="Arial" w:hAnsi="Arial" w:cs="Arial"/>
          <w:sz w:val="20"/>
          <w:szCs w:val="20"/>
          <w:lang w:val="de-DE"/>
        </w:rPr>
        <w:tab/>
      </w:r>
      <w:r w:rsidR="00AF47E3" w:rsidRPr="00B958C2">
        <w:rPr>
          <w:rFonts w:ascii="Arial" w:hAnsi="Arial" w:cs="Arial"/>
          <w:sz w:val="20"/>
          <w:szCs w:val="20"/>
          <w:lang w:val="de-DE"/>
        </w:rPr>
        <w:tab/>
      </w:r>
      <w:proofErr w:type="spellStart"/>
      <w:r w:rsidRPr="00B958C2">
        <w:rPr>
          <w:rFonts w:ascii="Arial" w:hAnsi="Arial" w:cs="Arial"/>
          <w:sz w:val="20"/>
          <w:szCs w:val="20"/>
          <w:lang w:val="de-DE"/>
        </w:rPr>
        <w:t>Connecting</w:t>
      </w:r>
      <w:proofErr w:type="spellEnd"/>
      <w:r w:rsidRPr="00B958C2">
        <w:rPr>
          <w:rFonts w:ascii="Arial" w:hAnsi="Arial" w:cs="Arial"/>
          <w:sz w:val="20"/>
          <w:szCs w:val="20"/>
          <w:lang w:val="de-DE"/>
        </w:rPr>
        <w:t xml:space="preserve"> </w:t>
      </w:r>
      <w:proofErr w:type="spellStart"/>
      <w:r w:rsidRPr="00B958C2">
        <w:rPr>
          <w:rFonts w:ascii="Arial" w:hAnsi="Arial" w:cs="Arial"/>
          <w:sz w:val="20"/>
          <w:szCs w:val="20"/>
          <w:lang w:val="de-DE"/>
        </w:rPr>
        <w:t>Minds</w:t>
      </w:r>
      <w:proofErr w:type="spellEnd"/>
      <w:r w:rsidRPr="00B958C2">
        <w:rPr>
          <w:rFonts w:ascii="Arial" w:hAnsi="Arial" w:cs="Arial"/>
          <w:sz w:val="20"/>
          <w:szCs w:val="20"/>
          <w:lang w:val="de-DE"/>
        </w:rPr>
        <w:t xml:space="preserve">, </w:t>
      </w:r>
      <w:proofErr w:type="spellStart"/>
      <w:r w:rsidRPr="00B958C2">
        <w:rPr>
          <w:rFonts w:ascii="Arial" w:hAnsi="Arial" w:cs="Arial"/>
          <w:sz w:val="20"/>
          <w:szCs w:val="20"/>
          <w:lang w:val="de-DE"/>
        </w:rPr>
        <w:t>Creating</w:t>
      </w:r>
      <w:proofErr w:type="spellEnd"/>
      <w:r w:rsidRPr="00B958C2">
        <w:rPr>
          <w:rFonts w:ascii="Arial" w:hAnsi="Arial" w:cs="Arial"/>
          <w:sz w:val="20"/>
          <w:szCs w:val="20"/>
          <w:lang w:val="de-DE"/>
        </w:rPr>
        <w:t xml:space="preserve"> </w:t>
      </w:r>
      <w:proofErr w:type="spellStart"/>
      <w:r w:rsidRPr="00B958C2">
        <w:rPr>
          <w:rFonts w:ascii="Arial" w:hAnsi="Arial" w:cs="Arial"/>
          <w:sz w:val="20"/>
          <w:szCs w:val="20"/>
          <w:lang w:val="de-DE"/>
        </w:rPr>
        <w:t>the</w:t>
      </w:r>
      <w:proofErr w:type="spellEnd"/>
      <w:r w:rsidRPr="00B958C2">
        <w:rPr>
          <w:rFonts w:ascii="Arial" w:hAnsi="Arial" w:cs="Arial"/>
          <w:sz w:val="20"/>
          <w:szCs w:val="20"/>
          <w:lang w:val="de-DE"/>
        </w:rPr>
        <w:t xml:space="preserve"> Future</w:t>
      </w:r>
    </w:p>
    <w:p w14:paraId="20117B3C" w14:textId="68C6DAC2" w:rsidR="001A3A5B" w:rsidRDefault="00C1740A" w:rsidP="001A3A5B">
      <w:pPr>
        <w:pStyle w:val="StandardWeb"/>
        <w:spacing w:after="0" w:afterAutospacing="0"/>
        <w:ind w:left="357"/>
        <w:contextualSpacing/>
        <w:rPr>
          <w:rFonts w:ascii="Arial" w:hAnsi="Arial" w:cs="Arial"/>
          <w:sz w:val="20"/>
          <w:szCs w:val="20"/>
          <w:lang w:val="de-DE"/>
        </w:rPr>
      </w:pPr>
      <w:r w:rsidRPr="00B958C2">
        <w:rPr>
          <w:rFonts w:ascii="Arial" w:hAnsi="Arial" w:cs="Arial"/>
          <w:sz w:val="20"/>
          <w:szCs w:val="20"/>
          <w:lang w:val="de-DE"/>
        </w:rPr>
        <w:t xml:space="preserve">Offizielle </w:t>
      </w:r>
      <w:r w:rsidR="000B762E" w:rsidRPr="00B958C2">
        <w:rPr>
          <w:rFonts w:ascii="Arial" w:hAnsi="Arial" w:cs="Arial"/>
          <w:sz w:val="20"/>
          <w:szCs w:val="20"/>
          <w:lang w:val="de-DE"/>
        </w:rPr>
        <w:t>Website:</w:t>
      </w:r>
      <w:r w:rsidRPr="00B958C2">
        <w:rPr>
          <w:rFonts w:ascii="Arial" w:hAnsi="Arial" w:cs="Arial"/>
          <w:sz w:val="20"/>
          <w:szCs w:val="20"/>
          <w:lang w:val="de-DE"/>
        </w:rPr>
        <w:t xml:space="preserve"> </w:t>
      </w:r>
      <w:r w:rsidR="00AF47E3" w:rsidRPr="00B958C2">
        <w:rPr>
          <w:rFonts w:ascii="Arial" w:hAnsi="Arial" w:cs="Arial"/>
          <w:sz w:val="20"/>
          <w:szCs w:val="20"/>
          <w:lang w:val="de-DE"/>
        </w:rPr>
        <w:tab/>
      </w:r>
      <w:r w:rsidR="00AF47E3" w:rsidRPr="00B958C2">
        <w:rPr>
          <w:rFonts w:ascii="Arial" w:hAnsi="Arial" w:cs="Arial"/>
          <w:sz w:val="20"/>
          <w:szCs w:val="20"/>
          <w:lang w:val="de-DE"/>
        </w:rPr>
        <w:tab/>
      </w:r>
      <w:r w:rsidR="00AF47E3" w:rsidRPr="00B958C2">
        <w:rPr>
          <w:rFonts w:ascii="Arial" w:hAnsi="Arial" w:cs="Arial"/>
          <w:sz w:val="20"/>
          <w:szCs w:val="20"/>
          <w:lang w:val="de-DE"/>
        </w:rPr>
        <w:tab/>
      </w:r>
      <w:hyperlink r:id="rId15" w:history="1">
        <w:r w:rsidR="001A3A5B" w:rsidRPr="00B009F9">
          <w:rPr>
            <w:rStyle w:val="Hyperlink"/>
            <w:rFonts w:ascii="Arial" w:hAnsi="Arial" w:cs="Arial"/>
            <w:sz w:val="20"/>
            <w:szCs w:val="20"/>
            <w:lang w:val="de-DE"/>
          </w:rPr>
          <w:t>https://www.expo2020dubai.com</w:t>
        </w:r>
      </w:hyperlink>
    </w:p>
    <w:p w14:paraId="519E65AE" w14:textId="65FD2B23" w:rsidR="00F94A22" w:rsidRPr="00B958C2" w:rsidRDefault="00C1740A" w:rsidP="00AF47E3">
      <w:pPr>
        <w:pStyle w:val="StandardWeb"/>
        <w:spacing w:after="0" w:afterAutospacing="0"/>
        <w:ind w:left="357"/>
        <w:contextualSpacing/>
        <w:rPr>
          <w:rFonts w:ascii="Arial" w:hAnsi="Arial" w:cs="Arial"/>
          <w:sz w:val="20"/>
          <w:szCs w:val="20"/>
          <w:lang w:val="de-DE"/>
        </w:rPr>
      </w:pPr>
      <w:r w:rsidRPr="00B958C2">
        <w:rPr>
          <w:rFonts w:ascii="Arial" w:hAnsi="Arial" w:cs="Arial"/>
          <w:sz w:val="20"/>
          <w:szCs w:val="20"/>
          <w:lang w:val="de-DE"/>
        </w:rPr>
        <w:t>Ausstellungsort der Vatikanstadt</w:t>
      </w:r>
      <w:r w:rsidR="000B762E" w:rsidRPr="00B958C2">
        <w:rPr>
          <w:rFonts w:ascii="Arial" w:hAnsi="Arial" w:cs="Arial"/>
          <w:sz w:val="20"/>
          <w:szCs w:val="20"/>
          <w:lang w:val="de-DE"/>
        </w:rPr>
        <w:t>:</w:t>
      </w:r>
      <w:r w:rsidRPr="00B958C2">
        <w:rPr>
          <w:rFonts w:ascii="Arial" w:hAnsi="Arial" w:cs="Arial"/>
          <w:sz w:val="20"/>
          <w:szCs w:val="20"/>
          <w:lang w:val="de-DE"/>
        </w:rPr>
        <w:t xml:space="preserve"> </w:t>
      </w:r>
      <w:r w:rsidR="00AF47E3" w:rsidRPr="00B958C2">
        <w:rPr>
          <w:rFonts w:ascii="Arial" w:hAnsi="Arial" w:cs="Arial"/>
          <w:sz w:val="20"/>
          <w:szCs w:val="20"/>
          <w:lang w:val="de-DE"/>
        </w:rPr>
        <w:tab/>
      </w:r>
      <w:r w:rsidR="0006360F" w:rsidRPr="0006360F">
        <w:rPr>
          <w:rFonts w:ascii="Arial" w:hAnsi="Arial" w:cs="Arial"/>
          <w:sz w:val="20"/>
          <w:szCs w:val="20"/>
          <w:lang w:val="de-DE"/>
        </w:rPr>
        <w:t>Pavillon des Heiligen-</w:t>
      </w:r>
      <w:r w:rsidRPr="0006360F">
        <w:rPr>
          <w:rFonts w:ascii="Arial" w:hAnsi="Arial" w:cs="Arial"/>
          <w:sz w:val="20"/>
          <w:szCs w:val="20"/>
          <w:lang w:val="de-DE"/>
        </w:rPr>
        <w:t>Stuhls</w:t>
      </w:r>
      <w:r w:rsidRPr="00B958C2">
        <w:rPr>
          <w:rFonts w:ascii="Arial" w:hAnsi="Arial" w:cs="Arial"/>
          <w:sz w:val="20"/>
          <w:szCs w:val="20"/>
          <w:lang w:val="de-DE"/>
        </w:rPr>
        <w:t xml:space="preserve"> im </w:t>
      </w:r>
      <w:r w:rsidR="00C1555E" w:rsidRPr="00B958C2">
        <w:rPr>
          <w:rFonts w:ascii="Arial" w:hAnsi="Arial" w:cs="Arial"/>
          <w:sz w:val="20"/>
          <w:szCs w:val="20"/>
          <w:lang w:val="de-DE"/>
        </w:rPr>
        <w:t xml:space="preserve">„Mobility </w:t>
      </w:r>
      <w:proofErr w:type="spellStart"/>
      <w:r w:rsidR="00C1555E" w:rsidRPr="00B958C2">
        <w:rPr>
          <w:rFonts w:ascii="Arial" w:hAnsi="Arial" w:cs="Arial"/>
          <w:sz w:val="20"/>
          <w:szCs w:val="20"/>
          <w:lang w:val="de-DE"/>
        </w:rPr>
        <w:t>District</w:t>
      </w:r>
      <w:proofErr w:type="spellEnd"/>
      <w:r w:rsidR="00C1555E" w:rsidRPr="00B958C2">
        <w:rPr>
          <w:rFonts w:ascii="Arial" w:hAnsi="Arial" w:cs="Arial"/>
          <w:sz w:val="20"/>
          <w:szCs w:val="20"/>
          <w:lang w:val="de-DE"/>
        </w:rPr>
        <w:t>“</w:t>
      </w:r>
    </w:p>
    <w:p w14:paraId="51ADB7DD" w14:textId="77777777" w:rsidR="00BA48FF" w:rsidRPr="00B958C2" w:rsidRDefault="00BA48FF" w:rsidP="00BA48FF">
      <w:pPr>
        <w:pStyle w:val="StandardWeb"/>
        <w:rPr>
          <w:rFonts w:ascii="Arial" w:hAnsi="Arial" w:cs="Arial"/>
          <w:b/>
          <w:bCs/>
          <w:sz w:val="20"/>
          <w:szCs w:val="20"/>
          <w:lang w:val="de-DE"/>
        </w:rPr>
      </w:pPr>
      <w:r w:rsidRPr="00B958C2">
        <w:rPr>
          <w:rFonts w:ascii="Arial" w:hAnsi="Arial" w:cs="Arial"/>
          <w:b/>
          <w:bCs/>
          <w:sz w:val="20"/>
          <w:szCs w:val="20"/>
          <w:lang w:val="de-DE"/>
        </w:rPr>
        <w:t>Was ist AMLAD?</w:t>
      </w:r>
    </w:p>
    <w:p w14:paraId="3A5BEA0B" w14:textId="2BD43096" w:rsidR="00BA48FF" w:rsidRPr="00B958C2" w:rsidRDefault="00BA48FF" w:rsidP="00BA48FF">
      <w:pPr>
        <w:pStyle w:val="StandardWeb"/>
        <w:rPr>
          <w:rFonts w:ascii="Arial" w:hAnsi="Arial" w:cs="Arial"/>
          <w:sz w:val="20"/>
          <w:szCs w:val="20"/>
          <w:lang w:val="de-DE"/>
        </w:rPr>
      </w:pPr>
      <w:r w:rsidRPr="00B958C2">
        <w:rPr>
          <w:rFonts w:ascii="Arial" w:hAnsi="Arial" w:cs="Arial"/>
          <w:sz w:val="20"/>
          <w:szCs w:val="20"/>
          <w:lang w:val="de-DE"/>
        </w:rPr>
        <w:t xml:space="preserve">„AMLAD“ ist ein System zur zentralen Verwaltung und Nutzung aller digitalen Inhalte </w:t>
      </w:r>
      <w:r w:rsidR="00733B45" w:rsidRPr="00B958C2">
        <w:rPr>
          <w:rFonts w:ascii="Arial" w:hAnsi="Arial" w:cs="Arial"/>
          <w:sz w:val="20"/>
          <w:szCs w:val="20"/>
          <w:lang w:val="de-DE"/>
        </w:rPr>
        <w:t>im Besitz von Museen, Bibliotheken, Unternehmen und anderen Institutionen</w:t>
      </w:r>
      <w:r w:rsidR="00946CF2" w:rsidRPr="00B958C2">
        <w:rPr>
          <w:rFonts w:ascii="Arial" w:hAnsi="Arial" w:cs="Arial"/>
          <w:sz w:val="20"/>
          <w:szCs w:val="20"/>
          <w:lang w:val="de-DE"/>
        </w:rPr>
        <w:t xml:space="preserve"> – inklusive </w:t>
      </w:r>
      <w:r w:rsidRPr="00B958C2">
        <w:rPr>
          <w:rFonts w:ascii="Arial" w:hAnsi="Arial" w:cs="Arial"/>
          <w:sz w:val="20"/>
          <w:szCs w:val="20"/>
          <w:lang w:val="de-DE"/>
        </w:rPr>
        <w:t xml:space="preserve">Bildern, Videos und Audiodateien. NTT DATA hat dieses System entwickelt, um das </w:t>
      </w:r>
      <w:r w:rsidR="003101D0" w:rsidRPr="00B958C2">
        <w:rPr>
          <w:rFonts w:ascii="Arial" w:hAnsi="Arial" w:cs="Arial"/>
          <w:sz w:val="20"/>
          <w:szCs w:val="20"/>
          <w:lang w:val="de-DE"/>
        </w:rPr>
        <w:t>„Gemeingut</w:t>
      </w:r>
      <w:r w:rsidRPr="00B958C2">
        <w:rPr>
          <w:rFonts w:ascii="Arial" w:hAnsi="Arial" w:cs="Arial"/>
          <w:sz w:val="20"/>
          <w:szCs w:val="20"/>
          <w:lang w:val="de-DE"/>
        </w:rPr>
        <w:t xml:space="preserve"> der Menschheit</w:t>
      </w:r>
      <w:r w:rsidR="003101D0" w:rsidRPr="00B958C2">
        <w:rPr>
          <w:rFonts w:ascii="Arial" w:hAnsi="Arial" w:cs="Arial"/>
          <w:sz w:val="20"/>
          <w:szCs w:val="20"/>
          <w:lang w:val="de-DE"/>
        </w:rPr>
        <w:t>“</w:t>
      </w:r>
      <w:r w:rsidRPr="00B958C2">
        <w:rPr>
          <w:rFonts w:ascii="Arial" w:hAnsi="Arial" w:cs="Arial"/>
          <w:sz w:val="20"/>
          <w:szCs w:val="20"/>
          <w:lang w:val="de-DE"/>
        </w:rPr>
        <w:t xml:space="preserve">, </w:t>
      </w:r>
      <w:r w:rsidR="00930D0D" w:rsidRPr="00B958C2">
        <w:rPr>
          <w:rFonts w:ascii="Arial" w:hAnsi="Arial" w:cs="Arial"/>
          <w:sz w:val="20"/>
          <w:szCs w:val="20"/>
          <w:lang w:val="de-DE"/>
        </w:rPr>
        <w:t xml:space="preserve">also </w:t>
      </w:r>
      <w:r w:rsidRPr="00B958C2">
        <w:rPr>
          <w:rFonts w:ascii="Arial" w:hAnsi="Arial" w:cs="Arial"/>
          <w:sz w:val="20"/>
          <w:szCs w:val="20"/>
          <w:lang w:val="de-DE"/>
        </w:rPr>
        <w:t>das kulturelle Erbe, an künftige Generationen weiterzugeben und Menschen auf der ganzen Welt neue Möglichkeiten zur Nutzung der Informationen zu bieten.</w:t>
      </w:r>
    </w:p>
    <w:p w14:paraId="5B431463" w14:textId="571DB7F7" w:rsidR="00BA48FF" w:rsidRPr="00B958C2" w:rsidRDefault="00BA48FF" w:rsidP="00BA48FF">
      <w:pPr>
        <w:pStyle w:val="StandardWeb"/>
        <w:rPr>
          <w:rFonts w:ascii="Arial" w:hAnsi="Arial" w:cs="Arial"/>
          <w:sz w:val="20"/>
          <w:szCs w:val="20"/>
          <w:lang w:val="de-DE"/>
        </w:rPr>
      </w:pPr>
      <w:r w:rsidRPr="00B958C2">
        <w:rPr>
          <w:rFonts w:ascii="Arial" w:hAnsi="Arial" w:cs="Arial"/>
          <w:sz w:val="20"/>
          <w:szCs w:val="20"/>
          <w:lang w:val="de-DE"/>
        </w:rPr>
        <w:t>Im Jahr 2018 hat NTT DATA 3.000 historische handschriftliche Dokumente aus dem Bestand der Vatikanischen Bibliothek digitalisiert und mit AMLAD der Öffentlichkeit zugänglich gemacht.</w:t>
      </w:r>
      <w:r w:rsidR="004C57CA" w:rsidRPr="00B958C2">
        <w:rPr>
          <w:rFonts w:ascii="Arial" w:hAnsi="Arial" w:cs="Arial"/>
          <w:sz w:val="20"/>
          <w:szCs w:val="20"/>
          <w:lang w:val="de-DE"/>
        </w:rPr>
        <w:t xml:space="preserve"> </w:t>
      </w:r>
      <w:r w:rsidRPr="00B958C2">
        <w:rPr>
          <w:rFonts w:ascii="Arial" w:hAnsi="Arial" w:cs="Arial"/>
          <w:sz w:val="20"/>
          <w:szCs w:val="20"/>
          <w:lang w:val="de-DE"/>
        </w:rPr>
        <w:t xml:space="preserve">AMLAD wird auch anderen weltweit führenden Kultureinrichtungen wie der National </w:t>
      </w:r>
      <w:proofErr w:type="spellStart"/>
      <w:r w:rsidRPr="00B958C2">
        <w:rPr>
          <w:rFonts w:ascii="Arial" w:hAnsi="Arial" w:cs="Arial"/>
          <w:sz w:val="20"/>
          <w:szCs w:val="20"/>
          <w:lang w:val="de-DE"/>
        </w:rPr>
        <w:t>Diet</w:t>
      </w:r>
      <w:proofErr w:type="spellEnd"/>
      <w:r w:rsidRPr="00B958C2">
        <w:rPr>
          <w:rFonts w:ascii="Arial" w:hAnsi="Arial" w:cs="Arial"/>
          <w:sz w:val="20"/>
          <w:szCs w:val="20"/>
          <w:lang w:val="de-DE"/>
        </w:rPr>
        <w:t xml:space="preserve"> Library und der </w:t>
      </w:r>
      <w:proofErr w:type="spellStart"/>
      <w:r w:rsidRPr="00B958C2">
        <w:rPr>
          <w:rFonts w:ascii="Arial" w:hAnsi="Arial" w:cs="Arial"/>
          <w:sz w:val="20"/>
          <w:szCs w:val="20"/>
          <w:lang w:val="de-DE"/>
        </w:rPr>
        <w:t>Koyasan</w:t>
      </w:r>
      <w:proofErr w:type="spellEnd"/>
      <w:r w:rsidRPr="00B958C2">
        <w:rPr>
          <w:rFonts w:ascii="Arial" w:hAnsi="Arial" w:cs="Arial"/>
          <w:sz w:val="20"/>
          <w:szCs w:val="20"/>
          <w:lang w:val="de-DE"/>
        </w:rPr>
        <w:t xml:space="preserve"> University zur Verfügung gestellt.</w:t>
      </w:r>
    </w:p>
    <w:p w14:paraId="76E50DBD" w14:textId="6F4ADAB2" w:rsidR="00FA2F6C" w:rsidRDefault="00BA48FF" w:rsidP="00BA48FF">
      <w:pPr>
        <w:pStyle w:val="StandardWeb"/>
        <w:rPr>
          <w:rFonts w:ascii="Arial" w:hAnsi="Arial" w:cs="Arial"/>
          <w:sz w:val="20"/>
          <w:szCs w:val="20"/>
          <w:lang w:val="de-DE"/>
        </w:rPr>
      </w:pPr>
      <w:r w:rsidRPr="00B958C2">
        <w:rPr>
          <w:rFonts w:ascii="Arial" w:hAnsi="Arial" w:cs="Arial"/>
          <w:sz w:val="20"/>
          <w:szCs w:val="20"/>
          <w:lang w:val="de-DE"/>
        </w:rPr>
        <w:t>Darüber hinaus wurde im Rahmen des vom ASEAN-Sekretariat geförderten Projekts ASEAN Cultural Heritage Digital Archive (ACHDA</w:t>
      </w:r>
      <w:r w:rsidR="00B17449">
        <w:rPr>
          <w:rFonts w:ascii="Arial" w:hAnsi="Arial" w:cs="Arial"/>
          <w:sz w:val="20"/>
          <w:szCs w:val="20"/>
          <w:lang w:val="de-DE"/>
        </w:rPr>
        <w:t>)</w:t>
      </w:r>
      <w:r w:rsidRPr="00B958C2">
        <w:rPr>
          <w:rFonts w:ascii="Arial" w:hAnsi="Arial" w:cs="Arial"/>
          <w:sz w:val="20"/>
          <w:szCs w:val="20"/>
          <w:lang w:val="de-DE"/>
        </w:rPr>
        <w:t xml:space="preserve"> im Jahr 2020 ein digitales Archivsystem zur Konsolidierung des Kulturerbes der gesamten ASEAN-Region eingerichtet. In der ersten Phase des Projekts hat NTT DATA die 2D- und 3D-Digitalisierung von etwa 160 Kulturgütern in Indonesien, Thailand und Malaysia abgeschlossen. Diese </w:t>
      </w:r>
      <w:r w:rsidR="00DB1B53">
        <w:rPr>
          <w:rFonts w:ascii="Arial" w:hAnsi="Arial" w:cs="Arial"/>
          <w:sz w:val="20"/>
          <w:szCs w:val="20"/>
          <w:lang w:val="de-DE"/>
        </w:rPr>
        <w:t>Werke</w:t>
      </w:r>
      <w:r w:rsidRPr="00B958C2">
        <w:rPr>
          <w:rFonts w:ascii="Arial" w:hAnsi="Arial" w:cs="Arial"/>
          <w:sz w:val="20"/>
          <w:szCs w:val="20"/>
          <w:lang w:val="de-DE"/>
        </w:rPr>
        <w:t xml:space="preserve"> können auf ACHDA, einer öffentlich zugänglichen Archivseite im Internet, von überall auf der Welt eingesehen werden.</w:t>
      </w:r>
    </w:p>
    <w:p w14:paraId="3027E594" w14:textId="7F1C91E2" w:rsidR="008E0C30" w:rsidRPr="008E0C30" w:rsidRDefault="00E46EE3" w:rsidP="00A97136">
      <w:pPr>
        <w:pStyle w:val="Default"/>
        <w:jc w:val="both"/>
        <w:rPr>
          <w:rFonts w:ascii="Arial" w:hAnsi="Arial" w:cs="Arial"/>
          <w:sz w:val="20"/>
          <w:lang w:val="de-AT"/>
        </w:rPr>
      </w:pPr>
      <w:r w:rsidRPr="00E46EE3">
        <w:rPr>
          <w:rFonts w:ascii="Arial" w:hAnsi="Arial" w:cs="Arial"/>
          <w:b/>
          <w:sz w:val="20"/>
          <w:lang w:val="de-AT"/>
        </w:rPr>
        <w:t>Website:</w:t>
      </w:r>
      <w:r>
        <w:rPr>
          <w:rFonts w:ascii="Arial" w:hAnsi="Arial" w:cs="Arial"/>
          <w:sz w:val="20"/>
          <w:lang w:val="de-AT"/>
        </w:rPr>
        <w:t xml:space="preserve"> digitale</w:t>
      </w:r>
      <w:r w:rsidR="008E0C30" w:rsidRPr="008E0C30">
        <w:rPr>
          <w:rFonts w:ascii="Arial" w:hAnsi="Arial" w:cs="Arial"/>
          <w:sz w:val="20"/>
          <w:lang w:val="de-AT"/>
        </w:rPr>
        <w:t xml:space="preserve"> Archivierungslösung AMLAD: </w:t>
      </w:r>
      <w:hyperlink r:id="rId16" w:history="1">
        <w:r w:rsidR="008E0C30" w:rsidRPr="008E0C30">
          <w:rPr>
            <w:rStyle w:val="Hyperlink"/>
            <w:rFonts w:ascii="Arial" w:hAnsi="Arial" w:cs="Arial"/>
            <w:sz w:val="20"/>
            <w:lang w:val="de-AT"/>
          </w:rPr>
          <w:t>http://www.amlad.jp/english/</w:t>
        </w:r>
      </w:hyperlink>
    </w:p>
    <w:p w14:paraId="6439C7CC" w14:textId="4D681196" w:rsidR="00A97136" w:rsidRPr="00A97136" w:rsidRDefault="00A97136" w:rsidP="00A97136">
      <w:pPr>
        <w:pStyle w:val="Default"/>
        <w:jc w:val="both"/>
        <w:rPr>
          <w:rFonts w:ascii="Arial" w:hAnsi="Arial" w:cs="Arial"/>
          <w:sz w:val="20"/>
          <w:lang w:val="en-US"/>
        </w:rPr>
      </w:pPr>
      <w:r w:rsidRPr="00E46EE3">
        <w:rPr>
          <w:rFonts w:ascii="Arial" w:hAnsi="Arial" w:cs="Arial"/>
          <w:b/>
          <w:sz w:val="20"/>
          <w:lang w:val="en-US"/>
        </w:rPr>
        <w:t>Website</w:t>
      </w:r>
      <w:r w:rsidR="00E46EE3" w:rsidRPr="00E46EE3">
        <w:rPr>
          <w:rFonts w:ascii="Arial" w:hAnsi="Arial" w:cs="Arial"/>
          <w:b/>
          <w:sz w:val="20"/>
          <w:lang w:val="en-US"/>
        </w:rPr>
        <w:t>:</w:t>
      </w:r>
      <w:r w:rsidR="00E46EE3">
        <w:rPr>
          <w:rFonts w:ascii="Arial" w:hAnsi="Arial" w:cs="Arial"/>
          <w:sz w:val="20"/>
          <w:lang w:val="en-US"/>
        </w:rPr>
        <w:t xml:space="preserve"> </w:t>
      </w:r>
      <w:r w:rsidRPr="00C5326C">
        <w:rPr>
          <w:rFonts w:ascii="Arial" w:hAnsi="Arial" w:cs="Arial"/>
          <w:sz w:val="20"/>
          <w:lang w:val="en-US"/>
        </w:rPr>
        <w:t xml:space="preserve"> ASEAN Cultural Heritage Archive (ACHDA)</w:t>
      </w:r>
      <w:r>
        <w:rPr>
          <w:rFonts w:ascii="Arial" w:hAnsi="Arial" w:cs="Arial"/>
          <w:sz w:val="20"/>
          <w:lang w:val="en-US"/>
        </w:rPr>
        <w:t xml:space="preserve">: </w:t>
      </w:r>
      <w:hyperlink r:id="rId17" w:history="1">
        <w:r w:rsidRPr="00A97136">
          <w:rPr>
            <w:rStyle w:val="Hyperlink"/>
            <w:rFonts w:ascii="Arial" w:hAnsi="Arial" w:cs="Arial"/>
            <w:sz w:val="20"/>
            <w:lang w:val="en-US"/>
          </w:rPr>
          <w:t>https://heritage.asean.org</w:t>
        </w:r>
      </w:hyperlink>
    </w:p>
    <w:p w14:paraId="536D1F9C" w14:textId="774F949D" w:rsidR="00A97136" w:rsidRDefault="00A97136" w:rsidP="00A97136">
      <w:pPr>
        <w:pStyle w:val="Default"/>
        <w:jc w:val="both"/>
        <w:rPr>
          <w:rFonts w:ascii="Arial" w:hAnsi="Arial" w:cs="Arial"/>
          <w:sz w:val="20"/>
          <w:lang w:val="de-DE"/>
        </w:rPr>
      </w:pPr>
      <w:r w:rsidRPr="00E46EE3">
        <w:rPr>
          <w:rFonts w:ascii="Arial" w:hAnsi="Arial" w:cs="Arial"/>
          <w:b/>
          <w:sz w:val="20"/>
          <w:lang w:val="de-DE"/>
        </w:rPr>
        <w:t>Video</w:t>
      </w:r>
      <w:r w:rsidR="00E46EE3" w:rsidRPr="00E46EE3">
        <w:rPr>
          <w:rFonts w:ascii="Arial" w:hAnsi="Arial" w:cs="Arial"/>
          <w:b/>
          <w:sz w:val="20"/>
          <w:lang w:val="de-DE"/>
        </w:rPr>
        <w:t>:</w:t>
      </w:r>
      <w:r w:rsidRPr="00E4040E">
        <w:rPr>
          <w:rFonts w:ascii="Arial" w:hAnsi="Arial" w:cs="Arial"/>
          <w:sz w:val="20"/>
          <w:lang w:val="de-DE"/>
        </w:rPr>
        <w:t xml:space="preserve"> digitale Archivierung von historischem Kulturgut</w:t>
      </w:r>
      <w:r>
        <w:rPr>
          <w:rFonts w:ascii="Arial" w:hAnsi="Arial" w:cs="Arial"/>
          <w:sz w:val="20"/>
          <w:lang w:val="de-DE"/>
        </w:rPr>
        <w:t xml:space="preserve">: </w:t>
      </w:r>
      <w:hyperlink r:id="rId18" w:history="1">
        <w:r w:rsidRPr="00F348FB">
          <w:rPr>
            <w:rStyle w:val="Hyperlink"/>
            <w:rFonts w:ascii="Arial" w:hAnsi="Arial" w:cs="Arial"/>
            <w:sz w:val="20"/>
            <w:lang w:val="de-DE"/>
          </w:rPr>
          <w:t>https://youtu.be/A7e2bB_sdoc</w:t>
        </w:r>
      </w:hyperlink>
    </w:p>
    <w:p w14:paraId="668E6035" w14:textId="01759C31" w:rsidR="00E61628" w:rsidRPr="00B958C2" w:rsidRDefault="00E61628" w:rsidP="00E61628">
      <w:pPr>
        <w:pStyle w:val="StandardWeb"/>
        <w:rPr>
          <w:rFonts w:ascii="Arial" w:hAnsi="Arial" w:cs="Arial"/>
          <w:b/>
          <w:bCs/>
          <w:sz w:val="20"/>
          <w:szCs w:val="20"/>
          <w:lang w:val="de-DE"/>
        </w:rPr>
      </w:pPr>
      <w:r w:rsidRPr="00B958C2">
        <w:rPr>
          <w:rFonts w:ascii="Arial" w:hAnsi="Arial" w:cs="Arial"/>
          <w:b/>
          <w:bCs/>
          <w:sz w:val="20"/>
          <w:szCs w:val="20"/>
          <w:lang w:val="de-DE"/>
        </w:rPr>
        <w:t xml:space="preserve">Über das virtuelle Museum </w:t>
      </w:r>
      <w:r w:rsidR="00730AAB" w:rsidRPr="00B958C2">
        <w:rPr>
          <w:rFonts w:ascii="Arial" w:hAnsi="Arial" w:cs="Arial"/>
          <w:b/>
          <w:bCs/>
          <w:sz w:val="20"/>
          <w:szCs w:val="20"/>
          <w:lang w:val="de-DE"/>
        </w:rPr>
        <w:t>auf der</w:t>
      </w:r>
      <w:r w:rsidRPr="00B958C2">
        <w:rPr>
          <w:rFonts w:ascii="Arial" w:hAnsi="Arial" w:cs="Arial"/>
          <w:b/>
          <w:bCs/>
          <w:sz w:val="20"/>
          <w:szCs w:val="20"/>
          <w:lang w:val="de-DE"/>
        </w:rPr>
        <w:t xml:space="preserve"> VR-</w:t>
      </w:r>
      <w:r w:rsidR="004D63C0" w:rsidRPr="00B958C2">
        <w:rPr>
          <w:rFonts w:ascii="Arial" w:hAnsi="Arial" w:cs="Arial"/>
          <w:b/>
          <w:bCs/>
          <w:sz w:val="20"/>
          <w:szCs w:val="20"/>
          <w:lang w:val="de-DE"/>
        </w:rPr>
        <w:t>P</w:t>
      </w:r>
      <w:r w:rsidRPr="00B958C2">
        <w:rPr>
          <w:rFonts w:ascii="Arial" w:hAnsi="Arial" w:cs="Arial"/>
          <w:b/>
          <w:bCs/>
          <w:sz w:val="20"/>
          <w:szCs w:val="20"/>
          <w:lang w:val="de-DE"/>
        </w:rPr>
        <w:t>lattform DOOR</w:t>
      </w:r>
    </w:p>
    <w:p w14:paraId="5EBAC7DC" w14:textId="69F84BB3" w:rsidR="002F7AE8" w:rsidRPr="00B958C2" w:rsidRDefault="00E61628" w:rsidP="00E61628">
      <w:pPr>
        <w:pStyle w:val="StandardWeb"/>
        <w:rPr>
          <w:rFonts w:ascii="Arial" w:hAnsi="Arial" w:cs="Arial"/>
          <w:sz w:val="20"/>
          <w:szCs w:val="20"/>
          <w:lang w:val="de-DE"/>
        </w:rPr>
      </w:pPr>
      <w:r w:rsidRPr="00B958C2">
        <w:rPr>
          <w:rFonts w:ascii="Arial" w:hAnsi="Arial" w:cs="Arial"/>
          <w:sz w:val="20"/>
          <w:szCs w:val="20"/>
          <w:lang w:val="de-DE"/>
        </w:rPr>
        <w:t>DOOR ist eine von NTT bereitgestellte Plattform</w:t>
      </w:r>
      <w:r w:rsidR="007424C2" w:rsidRPr="00B958C2">
        <w:rPr>
          <w:rFonts w:ascii="Arial" w:hAnsi="Arial" w:cs="Arial"/>
          <w:sz w:val="20"/>
          <w:szCs w:val="20"/>
          <w:lang w:val="de-DE"/>
        </w:rPr>
        <w:t xml:space="preserve"> für Virtu</w:t>
      </w:r>
      <w:r w:rsidR="00773D10" w:rsidRPr="00B958C2">
        <w:rPr>
          <w:rFonts w:ascii="Arial" w:hAnsi="Arial" w:cs="Arial"/>
          <w:sz w:val="20"/>
          <w:szCs w:val="20"/>
          <w:lang w:val="de-DE"/>
        </w:rPr>
        <w:t>al Reality (VR)</w:t>
      </w:r>
      <w:r w:rsidRPr="00B958C2">
        <w:rPr>
          <w:rFonts w:ascii="Arial" w:hAnsi="Arial" w:cs="Arial"/>
          <w:sz w:val="20"/>
          <w:szCs w:val="20"/>
          <w:lang w:val="de-DE"/>
        </w:rPr>
        <w:t xml:space="preserve">. Die NTT-Gruppe arbeitet daran, </w:t>
      </w:r>
      <w:r w:rsidR="00607AF0" w:rsidRPr="00B958C2">
        <w:rPr>
          <w:rFonts w:ascii="Arial" w:hAnsi="Arial" w:cs="Arial"/>
          <w:sz w:val="20"/>
          <w:szCs w:val="20"/>
          <w:lang w:val="de-DE"/>
        </w:rPr>
        <w:t xml:space="preserve">virtuelle </w:t>
      </w:r>
      <w:r w:rsidRPr="00B958C2">
        <w:rPr>
          <w:rFonts w:ascii="Arial" w:hAnsi="Arial" w:cs="Arial"/>
          <w:sz w:val="20"/>
          <w:szCs w:val="20"/>
          <w:lang w:val="de-DE"/>
        </w:rPr>
        <w:t>Welten zu realisieren, indem sie mit DOOR XR-</w:t>
      </w:r>
      <w:r w:rsidR="0020052D" w:rsidRPr="00B958C2">
        <w:rPr>
          <w:rFonts w:ascii="Arial" w:hAnsi="Arial" w:cs="Arial"/>
          <w:sz w:val="20"/>
          <w:szCs w:val="20"/>
          <w:lang w:val="de-DE"/>
        </w:rPr>
        <w:t>Initiativen</w:t>
      </w:r>
      <w:r w:rsidRPr="00B958C2">
        <w:rPr>
          <w:rFonts w:ascii="Arial" w:hAnsi="Arial" w:cs="Arial"/>
          <w:sz w:val="20"/>
          <w:szCs w:val="20"/>
          <w:lang w:val="de-DE"/>
        </w:rPr>
        <w:t xml:space="preserve"> fördert. In Zukunft wird DOOR für den Einsatz in virtuellen Museen in Betracht gezogen, die von NTT DATA entwickelt werden.</w:t>
      </w:r>
    </w:p>
    <w:p w14:paraId="15146027" w14:textId="5CF429F1" w:rsidR="0053216F" w:rsidRPr="00B958C2" w:rsidRDefault="0053216F" w:rsidP="0053216F">
      <w:pPr>
        <w:pStyle w:val="StandardWeb"/>
        <w:rPr>
          <w:rFonts w:ascii="Arial" w:hAnsi="Arial" w:cs="Arial"/>
          <w:b/>
          <w:bCs/>
          <w:sz w:val="20"/>
          <w:szCs w:val="20"/>
          <w:lang w:val="de-DE"/>
        </w:rPr>
      </w:pPr>
      <w:r w:rsidRPr="00B958C2">
        <w:rPr>
          <w:rFonts w:ascii="Arial" w:hAnsi="Arial" w:cs="Arial"/>
          <w:b/>
          <w:bCs/>
          <w:sz w:val="20"/>
          <w:szCs w:val="20"/>
          <w:lang w:val="de-DE"/>
        </w:rPr>
        <w:t>Ausblick</w:t>
      </w:r>
    </w:p>
    <w:p w14:paraId="32B70102" w14:textId="7F7FA529" w:rsidR="0053216F" w:rsidRPr="00DB1B53" w:rsidRDefault="0053216F" w:rsidP="0053216F">
      <w:pPr>
        <w:pStyle w:val="StandardWeb"/>
        <w:rPr>
          <w:rFonts w:ascii="Arial" w:hAnsi="Arial" w:cs="Arial"/>
          <w:sz w:val="20"/>
          <w:szCs w:val="20"/>
          <w:lang w:val="de-DE"/>
        </w:rPr>
      </w:pPr>
      <w:r w:rsidRPr="00DB1B53">
        <w:rPr>
          <w:rFonts w:ascii="Arial" w:hAnsi="Arial" w:cs="Arial"/>
          <w:sz w:val="20"/>
          <w:szCs w:val="20"/>
          <w:lang w:val="de-DE"/>
        </w:rPr>
        <w:t xml:space="preserve">NTT DATA wird </w:t>
      </w:r>
      <w:r w:rsidR="00411771" w:rsidRPr="00DB1B53">
        <w:rPr>
          <w:rFonts w:ascii="Arial" w:hAnsi="Arial" w:cs="Arial"/>
          <w:sz w:val="20"/>
          <w:szCs w:val="20"/>
          <w:lang w:val="de-DE"/>
        </w:rPr>
        <w:t xml:space="preserve">weiter </w:t>
      </w:r>
      <w:r w:rsidR="00161AFC" w:rsidRPr="00DB1B53">
        <w:rPr>
          <w:rFonts w:ascii="Arial" w:hAnsi="Arial" w:cs="Arial"/>
          <w:sz w:val="20"/>
          <w:szCs w:val="20"/>
          <w:lang w:val="de-DE"/>
        </w:rPr>
        <w:t xml:space="preserve">zur Erhaltung wertvoller Kultur </w:t>
      </w:r>
      <w:r w:rsidR="00411771" w:rsidRPr="00DB1B53">
        <w:rPr>
          <w:rFonts w:ascii="Arial" w:hAnsi="Arial" w:cs="Arial"/>
          <w:sz w:val="20"/>
          <w:szCs w:val="20"/>
          <w:lang w:val="de-DE"/>
        </w:rPr>
        <w:t xml:space="preserve">beitragen und </w:t>
      </w:r>
      <w:r w:rsidR="0039015D" w:rsidRPr="00DB1B53">
        <w:rPr>
          <w:rFonts w:ascii="Arial" w:hAnsi="Arial" w:cs="Arial"/>
          <w:sz w:val="20"/>
          <w:szCs w:val="20"/>
          <w:lang w:val="de-DE"/>
        </w:rPr>
        <w:t>dabei</w:t>
      </w:r>
      <w:r w:rsidR="00411771" w:rsidRPr="00DB1B53">
        <w:rPr>
          <w:rFonts w:ascii="Arial" w:hAnsi="Arial" w:cs="Arial"/>
          <w:sz w:val="20"/>
          <w:szCs w:val="20"/>
          <w:lang w:val="de-DE"/>
        </w:rPr>
        <w:t xml:space="preserve"> mit</w:t>
      </w:r>
      <w:r w:rsidRPr="00DB1B53">
        <w:rPr>
          <w:rFonts w:ascii="Arial" w:hAnsi="Arial" w:cs="Arial"/>
          <w:sz w:val="20"/>
          <w:szCs w:val="20"/>
          <w:lang w:val="de-DE"/>
        </w:rPr>
        <w:t xml:space="preserve"> der Vatikanischen Bibliothek</w:t>
      </w:r>
      <w:r w:rsidR="00411771" w:rsidRPr="00DB1B53">
        <w:rPr>
          <w:rFonts w:ascii="Arial" w:hAnsi="Arial" w:cs="Arial"/>
          <w:sz w:val="20"/>
          <w:szCs w:val="20"/>
          <w:lang w:val="de-DE"/>
        </w:rPr>
        <w:t xml:space="preserve"> zusammenarbeiten</w:t>
      </w:r>
      <w:r w:rsidRPr="00DB1B53">
        <w:rPr>
          <w:rFonts w:ascii="Arial" w:hAnsi="Arial" w:cs="Arial"/>
          <w:sz w:val="20"/>
          <w:szCs w:val="20"/>
          <w:lang w:val="de-DE"/>
        </w:rPr>
        <w:t xml:space="preserve">. </w:t>
      </w:r>
      <w:r w:rsidR="007C0DF0" w:rsidRPr="00DB1B53">
        <w:rPr>
          <w:rFonts w:ascii="Arial" w:hAnsi="Arial" w:cs="Arial"/>
          <w:sz w:val="20"/>
          <w:szCs w:val="20"/>
          <w:lang w:val="de-DE"/>
        </w:rPr>
        <w:t xml:space="preserve">Neben </w:t>
      </w:r>
      <w:r w:rsidR="00BF451B" w:rsidRPr="00DB1B53">
        <w:rPr>
          <w:rFonts w:ascii="Arial" w:hAnsi="Arial" w:cs="Arial"/>
          <w:sz w:val="20"/>
          <w:szCs w:val="20"/>
          <w:lang w:val="de-DE"/>
        </w:rPr>
        <w:t xml:space="preserve">den von NTT DATA entwickelten </w:t>
      </w:r>
      <w:r w:rsidRPr="00DB1B53">
        <w:rPr>
          <w:rFonts w:ascii="Arial" w:hAnsi="Arial" w:cs="Arial"/>
          <w:sz w:val="20"/>
          <w:szCs w:val="20"/>
          <w:lang w:val="de-DE"/>
        </w:rPr>
        <w:t xml:space="preserve">Technologien für die Digitalisierung und Archivierung wertvoller Dokumente und dreidimensionaler Artefakte </w:t>
      </w:r>
      <w:r w:rsidR="007C0DF0" w:rsidRPr="00DB1B53">
        <w:rPr>
          <w:rFonts w:ascii="Arial" w:hAnsi="Arial" w:cs="Arial"/>
          <w:sz w:val="20"/>
          <w:szCs w:val="20"/>
          <w:lang w:val="de-DE"/>
        </w:rPr>
        <w:t>wird dazu das</w:t>
      </w:r>
      <w:r w:rsidRPr="00DB1B53">
        <w:rPr>
          <w:rFonts w:ascii="Arial" w:hAnsi="Arial" w:cs="Arial"/>
          <w:sz w:val="20"/>
          <w:szCs w:val="20"/>
          <w:lang w:val="de-DE"/>
        </w:rPr>
        <w:t xml:space="preserve"> Know-how aus dem 3D-Scannen </w:t>
      </w:r>
      <w:r w:rsidR="00A97136">
        <w:rPr>
          <w:rFonts w:ascii="Arial" w:hAnsi="Arial" w:cs="Arial"/>
          <w:sz w:val="20"/>
          <w:szCs w:val="20"/>
          <w:lang w:val="de-DE"/>
        </w:rPr>
        <w:t>sowie</w:t>
      </w:r>
      <w:r w:rsidRPr="00DB1B53">
        <w:rPr>
          <w:rFonts w:ascii="Arial" w:hAnsi="Arial" w:cs="Arial"/>
          <w:sz w:val="20"/>
          <w:szCs w:val="20"/>
          <w:lang w:val="de-DE"/>
        </w:rPr>
        <w:t xml:space="preserve"> der Digitalisierung von Gebäuden</w:t>
      </w:r>
      <w:r w:rsidR="0025782A" w:rsidRPr="00DB1B53">
        <w:rPr>
          <w:rFonts w:ascii="Arial" w:hAnsi="Arial" w:cs="Arial"/>
          <w:sz w:val="20"/>
          <w:szCs w:val="20"/>
          <w:lang w:val="de-DE"/>
        </w:rPr>
        <w:t xml:space="preserve"> ge</w:t>
      </w:r>
      <w:r w:rsidRPr="00DB1B53">
        <w:rPr>
          <w:rFonts w:ascii="Arial" w:hAnsi="Arial" w:cs="Arial"/>
          <w:sz w:val="20"/>
          <w:szCs w:val="20"/>
          <w:lang w:val="de-DE"/>
        </w:rPr>
        <w:t>samm</w:t>
      </w:r>
      <w:r w:rsidRPr="00A97136">
        <w:rPr>
          <w:rFonts w:ascii="Arial" w:hAnsi="Arial" w:cs="Arial"/>
          <w:sz w:val="20"/>
          <w:szCs w:val="20"/>
          <w:lang w:val="de-DE"/>
        </w:rPr>
        <w:t>el</w:t>
      </w:r>
      <w:r w:rsidR="0025782A" w:rsidRPr="00A97136">
        <w:rPr>
          <w:rFonts w:ascii="Arial" w:hAnsi="Arial" w:cs="Arial"/>
          <w:sz w:val="20"/>
          <w:szCs w:val="20"/>
          <w:lang w:val="de-DE"/>
        </w:rPr>
        <w:t>t</w:t>
      </w:r>
      <w:r w:rsidR="00B4022E" w:rsidRPr="00A97136">
        <w:rPr>
          <w:rFonts w:ascii="Arial" w:hAnsi="Arial" w:cs="Arial"/>
          <w:sz w:val="20"/>
          <w:szCs w:val="20"/>
          <w:lang w:val="de-DE"/>
        </w:rPr>
        <w:t xml:space="preserve"> und be</w:t>
      </w:r>
      <w:r w:rsidR="00B4022E" w:rsidRPr="00DB1B53">
        <w:rPr>
          <w:rFonts w:ascii="Arial" w:hAnsi="Arial" w:cs="Arial"/>
          <w:sz w:val="20"/>
          <w:szCs w:val="20"/>
          <w:lang w:val="de-DE"/>
        </w:rPr>
        <w:t>reitgestellt.</w:t>
      </w:r>
      <w:r w:rsidRPr="00DB1B53">
        <w:rPr>
          <w:rFonts w:ascii="Arial" w:hAnsi="Arial" w:cs="Arial"/>
          <w:sz w:val="20"/>
          <w:szCs w:val="20"/>
          <w:lang w:val="de-DE"/>
        </w:rPr>
        <w:t xml:space="preserve"> </w:t>
      </w:r>
      <w:r w:rsidR="00B4022E" w:rsidRPr="00DB1B53">
        <w:rPr>
          <w:rFonts w:ascii="Arial" w:hAnsi="Arial" w:cs="Arial"/>
          <w:sz w:val="20"/>
          <w:szCs w:val="20"/>
          <w:lang w:val="de-DE"/>
        </w:rPr>
        <w:t>D</w:t>
      </w:r>
      <w:r w:rsidRPr="00DB1B53">
        <w:rPr>
          <w:rFonts w:ascii="Arial" w:hAnsi="Arial" w:cs="Arial"/>
          <w:sz w:val="20"/>
          <w:szCs w:val="20"/>
          <w:lang w:val="de-DE"/>
        </w:rPr>
        <w:t xml:space="preserve">urch die Kombination dieser Technologien mit der neuesten XR-Technologie </w:t>
      </w:r>
      <w:r w:rsidR="00E5503B" w:rsidRPr="00DB1B53">
        <w:rPr>
          <w:rFonts w:ascii="Arial" w:hAnsi="Arial" w:cs="Arial"/>
          <w:sz w:val="20"/>
          <w:szCs w:val="20"/>
          <w:lang w:val="de-DE"/>
        </w:rPr>
        <w:t xml:space="preserve">werden </w:t>
      </w:r>
      <w:r w:rsidRPr="00DB1B53">
        <w:rPr>
          <w:rFonts w:ascii="Arial" w:hAnsi="Arial" w:cs="Arial"/>
          <w:sz w:val="20"/>
          <w:szCs w:val="20"/>
          <w:lang w:val="de-DE"/>
        </w:rPr>
        <w:t xml:space="preserve">die digitalen Daten des wertvollen Kulturerbes und der Kunstwerke der Welt weiter </w:t>
      </w:r>
      <w:r w:rsidR="00791C9F" w:rsidRPr="00DB1B53">
        <w:rPr>
          <w:rFonts w:ascii="Arial" w:hAnsi="Arial" w:cs="Arial"/>
          <w:sz w:val="20"/>
          <w:szCs w:val="20"/>
          <w:lang w:val="de-DE"/>
        </w:rPr>
        <w:t>genutzt</w:t>
      </w:r>
      <w:r w:rsidRPr="00DB1B53">
        <w:rPr>
          <w:rFonts w:ascii="Arial" w:hAnsi="Arial" w:cs="Arial"/>
          <w:sz w:val="20"/>
          <w:szCs w:val="20"/>
          <w:lang w:val="de-DE"/>
        </w:rPr>
        <w:t>.</w:t>
      </w:r>
    </w:p>
    <w:p w14:paraId="4A872E10" w14:textId="1FCEE6D7" w:rsidR="00845677" w:rsidRPr="00B958C2" w:rsidRDefault="00634EE4" w:rsidP="00B92D4D">
      <w:pPr>
        <w:rPr>
          <w:rFonts w:ascii="Arial" w:hAnsi="Arial" w:cs="Arial"/>
          <w:b/>
          <w:bCs/>
          <w:sz w:val="22"/>
          <w:szCs w:val="22"/>
          <w:lang w:val="de-DE"/>
        </w:rPr>
      </w:pPr>
      <w:r w:rsidRPr="00B958C2">
        <w:rPr>
          <w:rFonts w:ascii="Arial" w:hAnsi="Arial" w:cs="Arial"/>
          <w:b/>
          <w:bCs/>
          <w:sz w:val="22"/>
          <w:szCs w:val="22"/>
          <w:lang w:val="de-DE"/>
        </w:rPr>
        <w:t>Über</w:t>
      </w:r>
      <w:r w:rsidR="00845677" w:rsidRPr="00B958C2">
        <w:rPr>
          <w:rFonts w:ascii="Arial" w:hAnsi="Arial" w:cs="Arial"/>
          <w:b/>
          <w:bCs/>
          <w:sz w:val="22"/>
          <w:szCs w:val="22"/>
          <w:lang w:val="de-DE"/>
        </w:rPr>
        <w:t xml:space="preserve"> NTT DATA</w:t>
      </w:r>
    </w:p>
    <w:p w14:paraId="12E22D5A" w14:textId="77777777" w:rsidR="00634EE4" w:rsidRPr="00B958C2" w:rsidRDefault="00634EE4" w:rsidP="005F410F">
      <w:pPr>
        <w:rPr>
          <w:rFonts w:ascii="Arial" w:hAnsi="Arial" w:cs="Arial"/>
          <w:b/>
          <w:bCs/>
          <w:sz w:val="22"/>
          <w:szCs w:val="22"/>
          <w:lang w:val="de-DE"/>
        </w:rPr>
      </w:pPr>
    </w:p>
    <w:p w14:paraId="01381404" w14:textId="142EB977" w:rsidR="00346FF1" w:rsidRPr="00B958C2" w:rsidRDefault="00634EE4" w:rsidP="005F410F">
      <w:pPr>
        <w:pStyle w:val="StandardWeb"/>
        <w:spacing w:before="0" w:beforeAutospacing="0" w:after="0" w:afterAutospacing="0"/>
        <w:ind w:right="-1"/>
        <w:jc w:val="both"/>
        <w:rPr>
          <w:rFonts w:ascii="Arial" w:eastAsia="DengXian" w:hAnsi="Arial" w:cs="Arial"/>
          <w:sz w:val="20"/>
          <w:szCs w:val="20"/>
          <w:lang w:val="de-DE"/>
        </w:rPr>
      </w:pPr>
      <w:r w:rsidRPr="00B958C2">
        <w:rPr>
          <w:rFonts w:ascii="Arial" w:eastAsiaTheme="minorHAnsi" w:hAnsi="Arial" w:cs="Arial"/>
          <w:color w:val="000000" w:themeColor="text1"/>
          <w:sz w:val="20"/>
          <w:szCs w:val="22"/>
          <w:lang w:val="de-DE" w:eastAsia="en-US"/>
        </w:rPr>
        <w:t xml:space="preserve">NTT DATA – ein Teil der NTT Group – ist </w:t>
      </w:r>
      <w:proofErr w:type="spellStart"/>
      <w:r w:rsidRPr="00B958C2">
        <w:rPr>
          <w:rFonts w:ascii="Arial" w:eastAsiaTheme="minorHAnsi" w:hAnsi="Arial" w:cs="Arial"/>
          <w:color w:val="000000" w:themeColor="text1"/>
          <w:sz w:val="20"/>
          <w:szCs w:val="22"/>
          <w:lang w:val="de-DE" w:eastAsia="en-US"/>
        </w:rPr>
        <w:t>Trusted</w:t>
      </w:r>
      <w:proofErr w:type="spellEnd"/>
      <w:r w:rsidRPr="00B958C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B958C2">
        <w:rPr>
          <w:rFonts w:ascii="Arial" w:eastAsiaTheme="minorHAnsi" w:hAnsi="Arial" w:cs="Arial"/>
          <w:color w:val="000000" w:themeColor="text1"/>
          <w:sz w:val="20"/>
          <w:szCs w:val="22"/>
          <w:lang w:val="de-DE" w:eastAsia="en-US"/>
        </w:rPr>
        <w:t>Process</w:t>
      </w:r>
      <w:proofErr w:type="spellEnd"/>
      <w:r w:rsidRPr="00B958C2">
        <w:rPr>
          <w:rFonts w:ascii="Arial" w:eastAsiaTheme="minorHAnsi" w:hAnsi="Arial" w:cs="Arial"/>
          <w:color w:val="000000" w:themeColor="text1"/>
          <w:sz w:val="20"/>
          <w:szCs w:val="22"/>
          <w:lang w:val="de-DE" w:eastAsia="en-US"/>
        </w:rPr>
        <w:t xml:space="preserve"> Services, Digital- und IT-Modernisierung und </w:t>
      </w:r>
      <w:proofErr w:type="spellStart"/>
      <w:r w:rsidRPr="00B958C2">
        <w:rPr>
          <w:rFonts w:ascii="Arial" w:eastAsiaTheme="minorHAnsi" w:hAnsi="Arial" w:cs="Arial"/>
          <w:color w:val="000000" w:themeColor="text1"/>
          <w:sz w:val="20"/>
          <w:szCs w:val="22"/>
          <w:lang w:val="de-DE" w:eastAsia="en-US"/>
        </w:rPr>
        <w:t>Managed</w:t>
      </w:r>
      <w:proofErr w:type="spellEnd"/>
      <w:r w:rsidRPr="00B958C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B958C2">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9" w:history="1">
        <w:r w:rsidR="00845677" w:rsidRPr="00B958C2">
          <w:rPr>
            <w:rStyle w:val="Hyperlink"/>
            <w:rFonts w:ascii="Arial" w:hAnsi="Arial" w:cs="Arial"/>
            <w:sz w:val="20"/>
            <w:szCs w:val="20"/>
            <w:lang w:val="de-DE"/>
          </w:rPr>
          <w:t>nttdata.com.</w:t>
        </w:r>
      </w:hyperlink>
    </w:p>
    <w:p w14:paraId="3F9CF0CD" w14:textId="77777777" w:rsidR="00634EE4" w:rsidRPr="00B958C2" w:rsidRDefault="00634EE4" w:rsidP="005F410F">
      <w:pPr>
        <w:rPr>
          <w:rFonts w:ascii="Arial" w:eastAsia="DengXian" w:hAnsi="Arial" w:cs="Arial"/>
          <w:sz w:val="20"/>
          <w:szCs w:val="20"/>
          <w:lang w:val="de-DE"/>
        </w:rPr>
      </w:pPr>
    </w:p>
    <w:p w14:paraId="177E9ADD" w14:textId="77777777" w:rsidR="00050249" w:rsidRPr="00EE19B5" w:rsidRDefault="00050249" w:rsidP="00050249">
      <w:pPr>
        <w:rPr>
          <w:rFonts w:ascii="Arial" w:hAnsi="Arial" w:cs="Arial"/>
          <w:b/>
          <w:color w:val="000000" w:themeColor="text1"/>
          <w:sz w:val="20"/>
          <w:szCs w:val="20"/>
          <w:lang w:val="de-DE"/>
        </w:rPr>
      </w:pPr>
      <w:r w:rsidRPr="00EE19B5">
        <w:rPr>
          <w:rFonts w:ascii="Arial" w:hAnsi="Arial" w:cs="Arial"/>
          <w:b/>
          <w:color w:val="000000" w:themeColor="text1"/>
          <w:sz w:val="20"/>
          <w:szCs w:val="20"/>
          <w:lang w:val="de-DE"/>
        </w:rPr>
        <w:t>Pressekontakt für Deutschland, Österreich und Schweiz:</w:t>
      </w:r>
    </w:p>
    <w:p w14:paraId="6F07DC1C" w14:textId="77777777" w:rsidR="00050249" w:rsidRPr="00EE19B5" w:rsidRDefault="00050249" w:rsidP="00050249">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1B94177C" w14:textId="77777777" w:rsidR="00050249" w:rsidRPr="00EE19B5" w:rsidRDefault="00050249" w:rsidP="00050249">
      <w:pPr>
        <w:pStyle w:val="StandardWeb"/>
        <w:spacing w:before="0" w:beforeAutospacing="0" w:after="0" w:afterAutospacing="0"/>
        <w:ind w:right="1417"/>
        <w:rPr>
          <w:rFonts w:ascii="Arial" w:eastAsiaTheme="minorHAnsi" w:hAnsi="Arial" w:cs="Arial"/>
          <w:sz w:val="20"/>
          <w:szCs w:val="20"/>
          <w:lang w:val="de-AT" w:eastAsia="en-US"/>
        </w:rPr>
      </w:pPr>
      <w:r w:rsidRPr="00EE19B5">
        <w:rPr>
          <w:rFonts w:ascii="Arial" w:eastAsiaTheme="minorHAnsi" w:hAnsi="Arial" w:cs="Arial"/>
          <w:color w:val="000000" w:themeColor="text1"/>
          <w:sz w:val="20"/>
          <w:szCs w:val="20"/>
          <w:lang w:val="de-AT" w:eastAsia="en-US"/>
        </w:rPr>
        <w:t xml:space="preserve">NTT DATA </w:t>
      </w:r>
      <w:r w:rsidRPr="00EE19B5">
        <w:rPr>
          <w:rFonts w:ascii="Arial" w:eastAsiaTheme="minorHAnsi" w:hAnsi="Arial" w:cs="Arial"/>
          <w:sz w:val="20"/>
          <w:szCs w:val="20"/>
          <w:lang w:val="de-AT" w:eastAsia="en-US"/>
        </w:rPr>
        <w:t>DACH</w:t>
      </w:r>
    </w:p>
    <w:p w14:paraId="1B55A686" w14:textId="77777777" w:rsidR="00050249" w:rsidRPr="00EE19B5" w:rsidRDefault="00050249" w:rsidP="00050249">
      <w:pPr>
        <w:pStyle w:val="StandardWeb"/>
        <w:spacing w:before="0" w:beforeAutospacing="0" w:after="0" w:afterAutospacing="0"/>
        <w:ind w:right="1417"/>
        <w:rPr>
          <w:rFonts w:ascii="Arial" w:eastAsiaTheme="minorHAnsi" w:hAnsi="Arial" w:cs="Arial"/>
          <w:sz w:val="20"/>
          <w:szCs w:val="20"/>
          <w:lang w:val="de-AT" w:eastAsia="en-US"/>
        </w:rPr>
      </w:pPr>
      <w:r w:rsidRPr="00EE19B5">
        <w:rPr>
          <w:rFonts w:ascii="Arial" w:eastAsiaTheme="minorHAnsi" w:hAnsi="Arial" w:cs="Arial"/>
          <w:sz w:val="20"/>
          <w:szCs w:val="20"/>
          <w:lang w:val="de-AT" w:eastAsia="en-US"/>
        </w:rPr>
        <w:t>Cornelia Spitzer, BA</w:t>
      </w:r>
    </w:p>
    <w:p w14:paraId="3FE2182E" w14:textId="77777777" w:rsidR="00050249" w:rsidRPr="00EE19B5" w:rsidRDefault="00050249" w:rsidP="00050249">
      <w:pPr>
        <w:pStyle w:val="StandardWeb"/>
        <w:spacing w:before="0" w:beforeAutospacing="0" w:after="0" w:afterAutospacing="0"/>
        <w:ind w:right="1417"/>
        <w:rPr>
          <w:rFonts w:ascii="Arial" w:eastAsiaTheme="minorHAnsi" w:hAnsi="Arial" w:cs="Arial"/>
          <w:sz w:val="20"/>
          <w:szCs w:val="20"/>
          <w:lang w:val="de-AT" w:eastAsia="en-US"/>
        </w:rPr>
      </w:pPr>
      <w:r w:rsidRPr="00EE19B5">
        <w:rPr>
          <w:rFonts w:ascii="Arial" w:eastAsiaTheme="minorHAnsi" w:hAnsi="Arial" w:cs="Arial"/>
          <w:sz w:val="20"/>
          <w:szCs w:val="20"/>
          <w:lang w:val="de-AT" w:eastAsia="en-US"/>
        </w:rPr>
        <w:t xml:space="preserve">Press Manager DACH </w:t>
      </w:r>
    </w:p>
    <w:p w14:paraId="5FC66AB6" w14:textId="77777777" w:rsidR="00050249" w:rsidRPr="00EE19B5" w:rsidRDefault="00050249" w:rsidP="00050249">
      <w:pPr>
        <w:pStyle w:val="StandardWeb"/>
        <w:spacing w:before="0" w:beforeAutospacing="0" w:after="0" w:afterAutospacing="0"/>
        <w:ind w:right="1417"/>
        <w:rPr>
          <w:rFonts w:ascii="Arial" w:eastAsiaTheme="minorHAnsi" w:hAnsi="Arial" w:cs="Arial"/>
          <w:sz w:val="20"/>
          <w:szCs w:val="20"/>
          <w:lang w:val="de-DE" w:eastAsia="en-US"/>
        </w:rPr>
      </w:pPr>
      <w:r w:rsidRPr="00EE19B5">
        <w:rPr>
          <w:rFonts w:ascii="Arial" w:eastAsiaTheme="minorHAnsi" w:hAnsi="Arial" w:cs="Arial"/>
          <w:sz w:val="20"/>
          <w:szCs w:val="20"/>
          <w:lang w:val="de-DE" w:eastAsia="en-US"/>
        </w:rPr>
        <w:t>Tel.: +43 664 8847 8903</w:t>
      </w:r>
    </w:p>
    <w:p w14:paraId="59F8A554" w14:textId="77777777" w:rsidR="00050249" w:rsidRPr="00360346" w:rsidRDefault="00050249" w:rsidP="00050249">
      <w:pPr>
        <w:rPr>
          <w:rFonts w:ascii="Arial" w:hAnsi="Arial" w:cs="Arial"/>
          <w:sz w:val="20"/>
          <w:szCs w:val="20"/>
          <w:lang w:val="de-AT"/>
        </w:rPr>
      </w:pPr>
      <w:r w:rsidRPr="00EE19B5">
        <w:rPr>
          <w:rFonts w:ascii="Arial" w:hAnsi="Arial" w:cs="Arial"/>
          <w:sz w:val="20"/>
          <w:szCs w:val="20"/>
          <w:lang w:val="de-DE"/>
        </w:rPr>
        <w:t xml:space="preserve">E-Mail: </w:t>
      </w:r>
      <w:hyperlink r:id="rId20" w:history="1">
        <w:r w:rsidRPr="00360346">
          <w:rPr>
            <w:rStyle w:val="Hyperlink"/>
            <w:rFonts w:ascii="Arial" w:hAnsi="Arial" w:cs="Arial"/>
            <w:sz w:val="20"/>
            <w:szCs w:val="20"/>
            <w:lang w:val="de-AT"/>
          </w:rPr>
          <w:t>cornelia.spitzer@nttdata.com</w:t>
        </w:r>
      </w:hyperlink>
    </w:p>
    <w:p w14:paraId="32EB5FDB" w14:textId="77777777" w:rsidR="00050249" w:rsidRPr="00BF2B14" w:rsidRDefault="00050249" w:rsidP="00050249">
      <w:pPr>
        <w:rPr>
          <w:rStyle w:val="Hyperlink"/>
          <w:rFonts w:ascii="Arial" w:hAnsi="Arial" w:cs="Arial"/>
          <w:color w:val="auto"/>
          <w:sz w:val="20"/>
          <w:szCs w:val="20"/>
          <w:lang w:val="de-DE"/>
        </w:rPr>
      </w:pPr>
    </w:p>
    <w:p w14:paraId="0AC93452" w14:textId="77777777" w:rsidR="00050249" w:rsidRPr="00BF2B14" w:rsidRDefault="00050249" w:rsidP="00050249">
      <w:pPr>
        <w:pStyle w:val="StandardWeb"/>
        <w:spacing w:before="0" w:beforeAutospacing="0" w:after="0" w:afterAutospacing="0"/>
        <w:ind w:right="1417"/>
        <w:rPr>
          <w:rFonts w:ascii="Arial" w:eastAsiaTheme="minorHAnsi" w:hAnsi="Arial" w:cs="Arial"/>
          <w:sz w:val="20"/>
          <w:szCs w:val="20"/>
          <w:lang w:val="de-DE" w:eastAsia="en-US"/>
        </w:rPr>
      </w:pPr>
    </w:p>
    <w:p w14:paraId="63E8E682" w14:textId="77777777" w:rsidR="00050249" w:rsidRPr="00EE19B5" w:rsidRDefault="00050249" w:rsidP="00050249">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E19B5">
        <w:rPr>
          <w:rFonts w:ascii="Arial" w:eastAsiaTheme="minorHAnsi" w:hAnsi="Arial" w:cs="Arial"/>
          <w:color w:val="000000" w:themeColor="text1"/>
          <w:sz w:val="20"/>
          <w:szCs w:val="20"/>
          <w:lang w:val="de-AT" w:eastAsia="en-US"/>
        </w:rPr>
        <w:t>Storymaker Agentur für Public Relations GmbH</w:t>
      </w:r>
    </w:p>
    <w:p w14:paraId="78DFF652" w14:textId="77777777" w:rsidR="00050249" w:rsidRPr="00EE19B5" w:rsidRDefault="00050249" w:rsidP="00050249">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E19B5">
        <w:rPr>
          <w:rFonts w:ascii="Arial" w:eastAsiaTheme="minorHAnsi" w:hAnsi="Arial" w:cs="Arial"/>
          <w:color w:val="000000" w:themeColor="text1"/>
          <w:sz w:val="20"/>
          <w:szCs w:val="20"/>
          <w:lang w:val="de-AT" w:eastAsia="en-US"/>
        </w:rPr>
        <w:t>Gabriela Ölschläger</w:t>
      </w:r>
    </w:p>
    <w:p w14:paraId="42F9939C" w14:textId="77777777" w:rsidR="00050249" w:rsidRPr="00EE19B5" w:rsidRDefault="00050249" w:rsidP="00050249">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Senior Consultant</w:t>
      </w:r>
    </w:p>
    <w:p w14:paraId="7BA0B032" w14:textId="77777777" w:rsidR="00050249" w:rsidRPr="00EE19B5" w:rsidRDefault="00050249" w:rsidP="00050249">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Tel.: +49 7071 93872 217</w:t>
      </w:r>
    </w:p>
    <w:p w14:paraId="241679E3" w14:textId="31745A97" w:rsidR="005E3785" w:rsidRPr="00AC7F0E" w:rsidRDefault="00050249" w:rsidP="00AC7F0E">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 xml:space="preserve">E-Mail: </w:t>
      </w:r>
      <w:hyperlink r:id="rId21" w:history="1">
        <w:r w:rsidRPr="00EE19B5">
          <w:rPr>
            <w:rStyle w:val="Hyperlink"/>
            <w:rFonts w:ascii="Arial" w:eastAsiaTheme="minorHAnsi" w:hAnsi="Arial" w:cs="Arial"/>
            <w:sz w:val="20"/>
            <w:szCs w:val="20"/>
            <w:lang w:val="en-US" w:eastAsia="en-US"/>
          </w:rPr>
          <w:t>g.oelschlaeger@storymaker.de</w:t>
        </w:r>
      </w:hyperlink>
    </w:p>
    <w:sectPr w:rsidR="005E3785" w:rsidRPr="00AC7F0E" w:rsidSect="005E3785">
      <w:headerReference w:type="default" r:id="rId22"/>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AE413" w14:textId="77777777" w:rsidR="006C4487" w:rsidRDefault="006C4487" w:rsidP="00845677">
      <w:r>
        <w:separator/>
      </w:r>
    </w:p>
  </w:endnote>
  <w:endnote w:type="continuationSeparator" w:id="0">
    <w:p w14:paraId="2404B556" w14:textId="77777777" w:rsidR="006C4487" w:rsidRDefault="006C4487"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053AD" w14:textId="77777777" w:rsidR="006C4487" w:rsidRDefault="006C4487" w:rsidP="00845677">
      <w:r>
        <w:separator/>
      </w:r>
    </w:p>
  </w:footnote>
  <w:footnote w:type="continuationSeparator" w:id="0">
    <w:p w14:paraId="0DCFB23E" w14:textId="77777777" w:rsidR="006C4487" w:rsidRDefault="006C4487"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516419"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5pt;margin-top:-59.8pt;width:172.9pt;height:59.5pt;z-index:-251658240;mso-wrap-edited:f;mso-width-percent:0;mso-height-percent:0;mso-position-horizontal-relative:margin;mso-position-vertical-relative:margin;mso-width-percent:0;mso-height-percent:0" wrapcoords="-94 0 -94 21327 21600 21327 21600 0 -94 0">
          <v:imagedata r:id="rId1" o:title="CorporateLogo+Tagline_Right_HumanBlue"/>
          <w10:wrap type="tight"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7216"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94060"/>
    <w:multiLevelType w:val="hybridMultilevel"/>
    <w:tmpl w:val="BC3861A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059DD"/>
    <w:multiLevelType w:val="hybridMultilevel"/>
    <w:tmpl w:val="72F0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361AD0"/>
    <w:multiLevelType w:val="hybridMultilevel"/>
    <w:tmpl w:val="D1C2B7C2"/>
    <w:lvl w:ilvl="0" w:tplc="F8846778">
      <w:numFmt w:val="bullet"/>
      <w:lvlText w:val=""/>
      <w:lvlJc w:val="left"/>
      <w:pPr>
        <w:ind w:left="108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1F10BF"/>
    <w:multiLevelType w:val="hybridMultilevel"/>
    <w:tmpl w:val="E6D0800A"/>
    <w:lvl w:ilvl="0" w:tplc="04070001">
      <w:start w:val="1"/>
      <w:numFmt w:val="bullet"/>
      <w:lvlText w:val=""/>
      <w:lvlJc w:val="left"/>
      <w:pPr>
        <w:ind w:left="720" w:hanging="360"/>
      </w:pPr>
      <w:rPr>
        <w:rFonts w:ascii="Symbol" w:hAnsi="Symbol" w:hint="default"/>
      </w:rPr>
    </w:lvl>
    <w:lvl w:ilvl="1" w:tplc="6610D75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1390"/>
    <w:rsid w:val="000025D1"/>
    <w:rsid w:val="00003A93"/>
    <w:rsid w:val="00003C61"/>
    <w:rsid w:val="0001016E"/>
    <w:rsid w:val="000134D1"/>
    <w:rsid w:val="0002014B"/>
    <w:rsid w:val="000232D1"/>
    <w:rsid w:val="00023471"/>
    <w:rsid w:val="0002570A"/>
    <w:rsid w:val="00025FCD"/>
    <w:rsid w:val="00031245"/>
    <w:rsid w:val="000372C0"/>
    <w:rsid w:val="00037AB3"/>
    <w:rsid w:val="0004168C"/>
    <w:rsid w:val="00045132"/>
    <w:rsid w:val="00045504"/>
    <w:rsid w:val="00050249"/>
    <w:rsid w:val="00051BDD"/>
    <w:rsid w:val="00057C74"/>
    <w:rsid w:val="00063320"/>
    <w:rsid w:val="0006360F"/>
    <w:rsid w:val="00072741"/>
    <w:rsid w:val="00072ED9"/>
    <w:rsid w:val="00076892"/>
    <w:rsid w:val="00077AD0"/>
    <w:rsid w:val="00080CA8"/>
    <w:rsid w:val="00083D1D"/>
    <w:rsid w:val="00084BC0"/>
    <w:rsid w:val="00084C52"/>
    <w:rsid w:val="00086EDB"/>
    <w:rsid w:val="0009415B"/>
    <w:rsid w:val="00094C54"/>
    <w:rsid w:val="0009710C"/>
    <w:rsid w:val="000A4A46"/>
    <w:rsid w:val="000A57AD"/>
    <w:rsid w:val="000B25BD"/>
    <w:rsid w:val="000B762E"/>
    <w:rsid w:val="000C4371"/>
    <w:rsid w:val="000C43F4"/>
    <w:rsid w:val="000D0089"/>
    <w:rsid w:val="000D18DE"/>
    <w:rsid w:val="000D3581"/>
    <w:rsid w:val="000D3C0B"/>
    <w:rsid w:val="000D4EC7"/>
    <w:rsid w:val="000D4EF1"/>
    <w:rsid w:val="000D79B5"/>
    <w:rsid w:val="000E39A5"/>
    <w:rsid w:val="000F2843"/>
    <w:rsid w:val="0011647D"/>
    <w:rsid w:val="001179F0"/>
    <w:rsid w:val="00120585"/>
    <w:rsid w:val="00124DF0"/>
    <w:rsid w:val="00125211"/>
    <w:rsid w:val="0012576C"/>
    <w:rsid w:val="0013404E"/>
    <w:rsid w:val="001401E6"/>
    <w:rsid w:val="00146E12"/>
    <w:rsid w:val="00150DFD"/>
    <w:rsid w:val="00152FBC"/>
    <w:rsid w:val="001568F8"/>
    <w:rsid w:val="00161AFC"/>
    <w:rsid w:val="0016632C"/>
    <w:rsid w:val="00170CFE"/>
    <w:rsid w:val="001737E9"/>
    <w:rsid w:val="00184803"/>
    <w:rsid w:val="00193454"/>
    <w:rsid w:val="00195F33"/>
    <w:rsid w:val="00196760"/>
    <w:rsid w:val="001A25B9"/>
    <w:rsid w:val="001A3A5B"/>
    <w:rsid w:val="001A4914"/>
    <w:rsid w:val="001A5DC1"/>
    <w:rsid w:val="001A767E"/>
    <w:rsid w:val="001B4A0D"/>
    <w:rsid w:val="001B6A89"/>
    <w:rsid w:val="001B6BCC"/>
    <w:rsid w:val="001C0FAF"/>
    <w:rsid w:val="001C67E8"/>
    <w:rsid w:val="001C6FF8"/>
    <w:rsid w:val="001D1D2C"/>
    <w:rsid w:val="001D2C5E"/>
    <w:rsid w:val="001D70D4"/>
    <w:rsid w:val="001D78D2"/>
    <w:rsid w:val="001E5FED"/>
    <w:rsid w:val="001F58CB"/>
    <w:rsid w:val="001F6DE0"/>
    <w:rsid w:val="001F6DF9"/>
    <w:rsid w:val="001F7DD6"/>
    <w:rsid w:val="0020052D"/>
    <w:rsid w:val="00204CB2"/>
    <w:rsid w:val="00205AE2"/>
    <w:rsid w:val="00210FFD"/>
    <w:rsid w:val="0021695D"/>
    <w:rsid w:val="00222328"/>
    <w:rsid w:val="00224F5D"/>
    <w:rsid w:val="00231A32"/>
    <w:rsid w:val="00231BA1"/>
    <w:rsid w:val="0023620D"/>
    <w:rsid w:val="00245FF1"/>
    <w:rsid w:val="002504E4"/>
    <w:rsid w:val="0025782A"/>
    <w:rsid w:val="002627E0"/>
    <w:rsid w:val="00263A49"/>
    <w:rsid w:val="0026780F"/>
    <w:rsid w:val="00270AFF"/>
    <w:rsid w:val="002736ED"/>
    <w:rsid w:val="00273B5D"/>
    <w:rsid w:val="00275ED7"/>
    <w:rsid w:val="00276328"/>
    <w:rsid w:val="00280986"/>
    <w:rsid w:val="0028700F"/>
    <w:rsid w:val="00295AE0"/>
    <w:rsid w:val="002A25A7"/>
    <w:rsid w:val="002A6937"/>
    <w:rsid w:val="002B157A"/>
    <w:rsid w:val="002B556D"/>
    <w:rsid w:val="002B5FC8"/>
    <w:rsid w:val="002B6A2B"/>
    <w:rsid w:val="002B705A"/>
    <w:rsid w:val="002B729A"/>
    <w:rsid w:val="002C5A8D"/>
    <w:rsid w:val="002D2D3C"/>
    <w:rsid w:val="002D53A0"/>
    <w:rsid w:val="002E003E"/>
    <w:rsid w:val="002E3614"/>
    <w:rsid w:val="002E74E7"/>
    <w:rsid w:val="002E7DF2"/>
    <w:rsid w:val="002F1AAF"/>
    <w:rsid w:val="002F3F96"/>
    <w:rsid w:val="002F7AE8"/>
    <w:rsid w:val="00300D06"/>
    <w:rsid w:val="00304F73"/>
    <w:rsid w:val="003101D0"/>
    <w:rsid w:val="003258BA"/>
    <w:rsid w:val="00335A49"/>
    <w:rsid w:val="00346FF1"/>
    <w:rsid w:val="00356B05"/>
    <w:rsid w:val="00357C72"/>
    <w:rsid w:val="00360346"/>
    <w:rsid w:val="003603B9"/>
    <w:rsid w:val="00361B32"/>
    <w:rsid w:val="003629AF"/>
    <w:rsid w:val="003639B5"/>
    <w:rsid w:val="00363FFC"/>
    <w:rsid w:val="003677A8"/>
    <w:rsid w:val="00367B23"/>
    <w:rsid w:val="00373037"/>
    <w:rsid w:val="00377F22"/>
    <w:rsid w:val="00384057"/>
    <w:rsid w:val="00385F71"/>
    <w:rsid w:val="0039015D"/>
    <w:rsid w:val="0039177E"/>
    <w:rsid w:val="003917B4"/>
    <w:rsid w:val="00392DEB"/>
    <w:rsid w:val="003971F6"/>
    <w:rsid w:val="003B1F0D"/>
    <w:rsid w:val="003B2025"/>
    <w:rsid w:val="003B6981"/>
    <w:rsid w:val="003C253D"/>
    <w:rsid w:val="003C6A76"/>
    <w:rsid w:val="003D1278"/>
    <w:rsid w:val="003D2E54"/>
    <w:rsid w:val="003D79EB"/>
    <w:rsid w:val="003E0681"/>
    <w:rsid w:val="003E0D86"/>
    <w:rsid w:val="003E18F3"/>
    <w:rsid w:val="003E29BB"/>
    <w:rsid w:val="003E5B7F"/>
    <w:rsid w:val="003F0E8F"/>
    <w:rsid w:val="003F7638"/>
    <w:rsid w:val="00400DE4"/>
    <w:rsid w:val="0041135D"/>
    <w:rsid w:val="00411771"/>
    <w:rsid w:val="00412793"/>
    <w:rsid w:val="00412AFE"/>
    <w:rsid w:val="00420A3E"/>
    <w:rsid w:val="00420C40"/>
    <w:rsid w:val="00425C0E"/>
    <w:rsid w:val="00430D43"/>
    <w:rsid w:val="004325E8"/>
    <w:rsid w:val="00432C17"/>
    <w:rsid w:val="00441770"/>
    <w:rsid w:val="00442918"/>
    <w:rsid w:val="00447505"/>
    <w:rsid w:val="004517B7"/>
    <w:rsid w:val="00455A2D"/>
    <w:rsid w:val="00464D69"/>
    <w:rsid w:val="0047623D"/>
    <w:rsid w:val="00480325"/>
    <w:rsid w:val="004803B1"/>
    <w:rsid w:val="0048173C"/>
    <w:rsid w:val="0048188C"/>
    <w:rsid w:val="00481FC9"/>
    <w:rsid w:val="004843E8"/>
    <w:rsid w:val="00491448"/>
    <w:rsid w:val="00491852"/>
    <w:rsid w:val="0049186C"/>
    <w:rsid w:val="00496034"/>
    <w:rsid w:val="00497EAC"/>
    <w:rsid w:val="004A0C23"/>
    <w:rsid w:val="004A1C37"/>
    <w:rsid w:val="004A3594"/>
    <w:rsid w:val="004A3D90"/>
    <w:rsid w:val="004B3712"/>
    <w:rsid w:val="004C0C95"/>
    <w:rsid w:val="004C278B"/>
    <w:rsid w:val="004C4C0A"/>
    <w:rsid w:val="004C57CA"/>
    <w:rsid w:val="004D63C0"/>
    <w:rsid w:val="004E0A44"/>
    <w:rsid w:val="004E0B83"/>
    <w:rsid w:val="00500293"/>
    <w:rsid w:val="00503AE6"/>
    <w:rsid w:val="0050561D"/>
    <w:rsid w:val="00506918"/>
    <w:rsid w:val="00513140"/>
    <w:rsid w:val="00516419"/>
    <w:rsid w:val="0052231B"/>
    <w:rsid w:val="0052640A"/>
    <w:rsid w:val="005313B9"/>
    <w:rsid w:val="0053216F"/>
    <w:rsid w:val="0053698E"/>
    <w:rsid w:val="00537345"/>
    <w:rsid w:val="00540ED1"/>
    <w:rsid w:val="00541224"/>
    <w:rsid w:val="005446FE"/>
    <w:rsid w:val="00544C0D"/>
    <w:rsid w:val="0055668B"/>
    <w:rsid w:val="0055763B"/>
    <w:rsid w:val="00575BD7"/>
    <w:rsid w:val="00580EBA"/>
    <w:rsid w:val="00585F49"/>
    <w:rsid w:val="00586478"/>
    <w:rsid w:val="005905EF"/>
    <w:rsid w:val="0059186F"/>
    <w:rsid w:val="00594539"/>
    <w:rsid w:val="005956C0"/>
    <w:rsid w:val="0059583D"/>
    <w:rsid w:val="005A5492"/>
    <w:rsid w:val="005A7053"/>
    <w:rsid w:val="005B054F"/>
    <w:rsid w:val="005B164F"/>
    <w:rsid w:val="005B4F53"/>
    <w:rsid w:val="005B58EB"/>
    <w:rsid w:val="005C3F75"/>
    <w:rsid w:val="005C4453"/>
    <w:rsid w:val="005C62C7"/>
    <w:rsid w:val="005C7A18"/>
    <w:rsid w:val="005E1394"/>
    <w:rsid w:val="005E1D39"/>
    <w:rsid w:val="005E3652"/>
    <w:rsid w:val="005E3785"/>
    <w:rsid w:val="005E6284"/>
    <w:rsid w:val="005E6BFE"/>
    <w:rsid w:val="005F1A35"/>
    <w:rsid w:val="005F410F"/>
    <w:rsid w:val="005F5862"/>
    <w:rsid w:val="0060077D"/>
    <w:rsid w:val="00604E03"/>
    <w:rsid w:val="006054C2"/>
    <w:rsid w:val="00607AF0"/>
    <w:rsid w:val="00610D6C"/>
    <w:rsid w:val="006154D7"/>
    <w:rsid w:val="00621FA1"/>
    <w:rsid w:val="006252C9"/>
    <w:rsid w:val="006261E9"/>
    <w:rsid w:val="0062733A"/>
    <w:rsid w:val="006335AF"/>
    <w:rsid w:val="00633AA7"/>
    <w:rsid w:val="00634760"/>
    <w:rsid w:val="00634EE4"/>
    <w:rsid w:val="00641089"/>
    <w:rsid w:val="006445CB"/>
    <w:rsid w:val="00645BD9"/>
    <w:rsid w:val="00651153"/>
    <w:rsid w:val="00662BD2"/>
    <w:rsid w:val="0066345B"/>
    <w:rsid w:val="00666240"/>
    <w:rsid w:val="0067732D"/>
    <w:rsid w:val="00687B19"/>
    <w:rsid w:val="00690CD6"/>
    <w:rsid w:val="006A1735"/>
    <w:rsid w:val="006A23CD"/>
    <w:rsid w:val="006C4487"/>
    <w:rsid w:val="006C622F"/>
    <w:rsid w:val="006C68BD"/>
    <w:rsid w:val="006D78ED"/>
    <w:rsid w:val="006E384F"/>
    <w:rsid w:val="006E60CD"/>
    <w:rsid w:val="006F0BD4"/>
    <w:rsid w:val="006F15C0"/>
    <w:rsid w:val="006F66CF"/>
    <w:rsid w:val="007035A7"/>
    <w:rsid w:val="00705C9C"/>
    <w:rsid w:val="00707AD2"/>
    <w:rsid w:val="00711507"/>
    <w:rsid w:val="00716247"/>
    <w:rsid w:val="00723228"/>
    <w:rsid w:val="007304B4"/>
    <w:rsid w:val="00730AAB"/>
    <w:rsid w:val="00730FE7"/>
    <w:rsid w:val="00733B45"/>
    <w:rsid w:val="0073500B"/>
    <w:rsid w:val="0073550F"/>
    <w:rsid w:val="00741335"/>
    <w:rsid w:val="007424C2"/>
    <w:rsid w:val="007426F4"/>
    <w:rsid w:val="007466A7"/>
    <w:rsid w:val="00746B6B"/>
    <w:rsid w:val="00750ABF"/>
    <w:rsid w:val="00752923"/>
    <w:rsid w:val="0075451A"/>
    <w:rsid w:val="00760F39"/>
    <w:rsid w:val="0076544D"/>
    <w:rsid w:val="00773D10"/>
    <w:rsid w:val="0077530D"/>
    <w:rsid w:val="00776538"/>
    <w:rsid w:val="007766F6"/>
    <w:rsid w:val="00781762"/>
    <w:rsid w:val="00781DE8"/>
    <w:rsid w:val="007825B9"/>
    <w:rsid w:val="00786461"/>
    <w:rsid w:val="00787EB2"/>
    <w:rsid w:val="00791C9F"/>
    <w:rsid w:val="00793D20"/>
    <w:rsid w:val="007A7EF5"/>
    <w:rsid w:val="007B32F4"/>
    <w:rsid w:val="007B4497"/>
    <w:rsid w:val="007B4F0F"/>
    <w:rsid w:val="007C0DF0"/>
    <w:rsid w:val="007C1840"/>
    <w:rsid w:val="007C242B"/>
    <w:rsid w:val="007C423E"/>
    <w:rsid w:val="007C5E2C"/>
    <w:rsid w:val="007C6484"/>
    <w:rsid w:val="007C6BC5"/>
    <w:rsid w:val="007E040C"/>
    <w:rsid w:val="007E1252"/>
    <w:rsid w:val="007E4DAE"/>
    <w:rsid w:val="007F5106"/>
    <w:rsid w:val="00810F64"/>
    <w:rsid w:val="00814373"/>
    <w:rsid w:val="00814D0B"/>
    <w:rsid w:val="00815DC3"/>
    <w:rsid w:val="00816BC5"/>
    <w:rsid w:val="00820376"/>
    <w:rsid w:val="00824297"/>
    <w:rsid w:val="00833642"/>
    <w:rsid w:val="00835828"/>
    <w:rsid w:val="00841700"/>
    <w:rsid w:val="00842CC0"/>
    <w:rsid w:val="00845677"/>
    <w:rsid w:val="00846D53"/>
    <w:rsid w:val="008557A1"/>
    <w:rsid w:val="008634BE"/>
    <w:rsid w:val="008808D7"/>
    <w:rsid w:val="00883378"/>
    <w:rsid w:val="008859BA"/>
    <w:rsid w:val="00890979"/>
    <w:rsid w:val="0089392A"/>
    <w:rsid w:val="008A2B70"/>
    <w:rsid w:val="008A310F"/>
    <w:rsid w:val="008A3A00"/>
    <w:rsid w:val="008A595B"/>
    <w:rsid w:val="008A7A65"/>
    <w:rsid w:val="008A7C72"/>
    <w:rsid w:val="008B1588"/>
    <w:rsid w:val="008B165D"/>
    <w:rsid w:val="008B30F3"/>
    <w:rsid w:val="008B342D"/>
    <w:rsid w:val="008B6D74"/>
    <w:rsid w:val="008B6DB5"/>
    <w:rsid w:val="008D2F9A"/>
    <w:rsid w:val="008D40FA"/>
    <w:rsid w:val="008D5B4C"/>
    <w:rsid w:val="008D5D82"/>
    <w:rsid w:val="008D5DF3"/>
    <w:rsid w:val="008D6C37"/>
    <w:rsid w:val="008E0C30"/>
    <w:rsid w:val="008E3999"/>
    <w:rsid w:val="008E5C0D"/>
    <w:rsid w:val="008F3BDF"/>
    <w:rsid w:val="00900A24"/>
    <w:rsid w:val="00910A18"/>
    <w:rsid w:val="00911C24"/>
    <w:rsid w:val="00913100"/>
    <w:rsid w:val="00922EAD"/>
    <w:rsid w:val="00924425"/>
    <w:rsid w:val="00924683"/>
    <w:rsid w:val="00927CD1"/>
    <w:rsid w:val="00930201"/>
    <w:rsid w:val="00930D0D"/>
    <w:rsid w:val="0093157C"/>
    <w:rsid w:val="00934143"/>
    <w:rsid w:val="00946CF2"/>
    <w:rsid w:val="00947795"/>
    <w:rsid w:val="00950E03"/>
    <w:rsid w:val="00955976"/>
    <w:rsid w:val="00961120"/>
    <w:rsid w:val="009675DF"/>
    <w:rsid w:val="00985A0A"/>
    <w:rsid w:val="00986483"/>
    <w:rsid w:val="00987A4F"/>
    <w:rsid w:val="009911B0"/>
    <w:rsid w:val="0099190B"/>
    <w:rsid w:val="00991FD5"/>
    <w:rsid w:val="00995533"/>
    <w:rsid w:val="00996D5A"/>
    <w:rsid w:val="009A7661"/>
    <w:rsid w:val="009B4F54"/>
    <w:rsid w:val="009D007E"/>
    <w:rsid w:val="009E2A30"/>
    <w:rsid w:val="009E3C0C"/>
    <w:rsid w:val="009F080E"/>
    <w:rsid w:val="009F2503"/>
    <w:rsid w:val="00A066D4"/>
    <w:rsid w:val="00A14CD4"/>
    <w:rsid w:val="00A22339"/>
    <w:rsid w:val="00A23A7B"/>
    <w:rsid w:val="00A251AE"/>
    <w:rsid w:val="00A36474"/>
    <w:rsid w:val="00A36F3B"/>
    <w:rsid w:val="00A41993"/>
    <w:rsid w:val="00A41D12"/>
    <w:rsid w:val="00A42A24"/>
    <w:rsid w:val="00A45C71"/>
    <w:rsid w:val="00A474A8"/>
    <w:rsid w:val="00A53487"/>
    <w:rsid w:val="00A53FCE"/>
    <w:rsid w:val="00A54DD7"/>
    <w:rsid w:val="00A55F5B"/>
    <w:rsid w:val="00A7063A"/>
    <w:rsid w:val="00A73EC3"/>
    <w:rsid w:val="00A81C33"/>
    <w:rsid w:val="00A839A9"/>
    <w:rsid w:val="00A844C9"/>
    <w:rsid w:val="00A85A3D"/>
    <w:rsid w:val="00A90D94"/>
    <w:rsid w:val="00A9531B"/>
    <w:rsid w:val="00A97136"/>
    <w:rsid w:val="00AA09A0"/>
    <w:rsid w:val="00AA4E93"/>
    <w:rsid w:val="00AA540B"/>
    <w:rsid w:val="00AB1587"/>
    <w:rsid w:val="00AB1768"/>
    <w:rsid w:val="00AC2E35"/>
    <w:rsid w:val="00AC6F93"/>
    <w:rsid w:val="00AC7F0E"/>
    <w:rsid w:val="00AD24F4"/>
    <w:rsid w:val="00AF2E92"/>
    <w:rsid w:val="00AF3520"/>
    <w:rsid w:val="00AF47E3"/>
    <w:rsid w:val="00AF4863"/>
    <w:rsid w:val="00AF662F"/>
    <w:rsid w:val="00B016F6"/>
    <w:rsid w:val="00B02824"/>
    <w:rsid w:val="00B032D1"/>
    <w:rsid w:val="00B05CFF"/>
    <w:rsid w:val="00B05DEF"/>
    <w:rsid w:val="00B1187F"/>
    <w:rsid w:val="00B15CCB"/>
    <w:rsid w:val="00B17449"/>
    <w:rsid w:val="00B17C92"/>
    <w:rsid w:val="00B233FD"/>
    <w:rsid w:val="00B245AC"/>
    <w:rsid w:val="00B30961"/>
    <w:rsid w:val="00B32A38"/>
    <w:rsid w:val="00B373B0"/>
    <w:rsid w:val="00B4022E"/>
    <w:rsid w:val="00B42918"/>
    <w:rsid w:val="00B45FB3"/>
    <w:rsid w:val="00B561A3"/>
    <w:rsid w:val="00B60BDD"/>
    <w:rsid w:val="00B61993"/>
    <w:rsid w:val="00B6337F"/>
    <w:rsid w:val="00B63711"/>
    <w:rsid w:val="00B65299"/>
    <w:rsid w:val="00B6722D"/>
    <w:rsid w:val="00B67978"/>
    <w:rsid w:val="00B72BA9"/>
    <w:rsid w:val="00B74C76"/>
    <w:rsid w:val="00B8251B"/>
    <w:rsid w:val="00B83826"/>
    <w:rsid w:val="00B8672F"/>
    <w:rsid w:val="00B87B66"/>
    <w:rsid w:val="00B92D4D"/>
    <w:rsid w:val="00B958C2"/>
    <w:rsid w:val="00BA3B63"/>
    <w:rsid w:val="00BA48FF"/>
    <w:rsid w:val="00BA49F6"/>
    <w:rsid w:val="00BA7BEA"/>
    <w:rsid w:val="00BB223A"/>
    <w:rsid w:val="00BB2704"/>
    <w:rsid w:val="00BB374D"/>
    <w:rsid w:val="00BC47F3"/>
    <w:rsid w:val="00BC753C"/>
    <w:rsid w:val="00BE13EB"/>
    <w:rsid w:val="00BF0F0F"/>
    <w:rsid w:val="00BF263D"/>
    <w:rsid w:val="00BF2A34"/>
    <w:rsid w:val="00BF3BDA"/>
    <w:rsid w:val="00BF451B"/>
    <w:rsid w:val="00BF5ADE"/>
    <w:rsid w:val="00BF61FD"/>
    <w:rsid w:val="00C000C0"/>
    <w:rsid w:val="00C04C65"/>
    <w:rsid w:val="00C04DD1"/>
    <w:rsid w:val="00C069AA"/>
    <w:rsid w:val="00C11E5C"/>
    <w:rsid w:val="00C13CB3"/>
    <w:rsid w:val="00C1555E"/>
    <w:rsid w:val="00C1740A"/>
    <w:rsid w:val="00C17898"/>
    <w:rsid w:val="00C20B82"/>
    <w:rsid w:val="00C2152E"/>
    <w:rsid w:val="00C221BB"/>
    <w:rsid w:val="00C25E1B"/>
    <w:rsid w:val="00C31E6B"/>
    <w:rsid w:val="00C33481"/>
    <w:rsid w:val="00C4035E"/>
    <w:rsid w:val="00C42097"/>
    <w:rsid w:val="00C46845"/>
    <w:rsid w:val="00C468E7"/>
    <w:rsid w:val="00C47575"/>
    <w:rsid w:val="00C515F2"/>
    <w:rsid w:val="00C53B88"/>
    <w:rsid w:val="00C70B1B"/>
    <w:rsid w:val="00C70D4B"/>
    <w:rsid w:val="00C71301"/>
    <w:rsid w:val="00C821D5"/>
    <w:rsid w:val="00C83337"/>
    <w:rsid w:val="00C851B6"/>
    <w:rsid w:val="00C871EE"/>
    <w:rsid w:val="00CA1B24"/>
    <w:rsid w:val="00CA21A1"/>
    <w:rsid w:val="00CA2634"/>
    <w:rsid w:val="00CB222D"/>
    <w:rsid w:val="00CB4FF9"/>
    <w:rsid w:val="00CC441B"/>
    <w:rsid w:val="00CC4A26"/>
    <w:rsid w:val="00CC4D09"/>
    <w:rsid w:val="00CD0DBF"/>
    <w:rsid w:val="00CD2F56"/>
    <w:rsid w:val="00CD4368"/>
    <w:rsid w:val="00CD5A3E"/>
    <w:rsid w:val="00CE64B7"/>
    <w:rsid w:val="00D010F4"/>
    <w:rsid w:val="00D01A54"/>
    <w:rsid w:val="00D0289E"/>
    <w:rsid w:val="00D05621"/>
    <w:rsid w:val="00D133B0"/>
    <w:rsid w:val="00D140B9"/>
    <w:rsid w:val="00D156B7"/>
    <w:rsid w:val="00D16CFA"/>
    <w:rsid w:val="00D26C7A"/>
    <w:rsid w:val="00D339C5"/>
    <w:rsid w:val="00D340AC"/>
    <w:rsid w:val="00D3423B"/>
    <w:rsid w:val="00D35710"/>
    <w:rsid w:val="00D41335"/>
    <w:rsid w:val="00D50657"/>
    <w:rsid w:val="00D51B9E"/>
    <w:rsid w:val="00D520B9"/>
    <w:rsid w:val="00D535EE"/>
    <w:rsid w:val="00D54FD3"/>
    <w:rsid w:val="00D618EA"/>
    <w:rsid w:val="00D62E87"/>
    <w:rsid w:val="00D63682"/>
    <w:rsid w:val="00D65C5B"/>
    <w:rsid w:val="00D7623C"/>
    <w:rsid w:val="00D77F27"/>
    <w:rsid w:val="00D82E51"/>
    <w:rsid w:val="00D925F8"/>
    <w:rsid w:val="00DA7288"/>
    <w:rsid w:val="00DB0B45"/>
    <w:rsid w:val="00DB1670"/>
    <w:rsid w:val="00DB1B53"/>
    <w:rsid w:val="00DB1EBF"/>
    <w:rsid w:val="00DB48D7"/>
    <w:rsid w:val="00DC03AD"/>
    <w:rsid w:val="00DC19BC"/>
    <w:rsid w:val="00DD1287"/>
    <w:rsid w:val="00DD2C1B"/>
    <w:rsid w:val="00DD4BC2"/>
    <w:rsid w:val="00DD7EE6"/>
    <w:rsid w:val="00DF0EC7"/>
    <w:rsid w:val="00DF39D2"/>
    <w:rsid w:val="00DF6660"/>
    <w:rsid w:val="00DF769E"/>
    <w:rsid w:val="00E02B25"/>
    <w:rsid w:val="00E048F1"/>
    <w:rsid w:val="00E05781"/>
    <w:rsid w:val="00E07E2E"/>
    <w:rsid w:val="00E17153"/>
    <w:rsid w:val="00E17C09"/>
    <w:rsid w:val="00E2177B"/>
    <w:rsid w:val="00E2220F"/>
    <w:rsid w:val="00E33A80"/>
    <w:rsid w:val="00E378B8"/>
    <w:rsid w:val="00E41E67"/>
    <w:rsid w:val="00E46EE3"/>
    <w:rsid w:val="00E5503B"/>
    <w:rsid w:val="00E60E9C"/>
    <w:rsid w:val="00E61628"/>
    <w:rsid w:val="00E74E04"/>
    <w:rsid w:val="00E769B2"/>
    <w:rsid w:val="00E8453B"/>
    <w:rsid w:val="00E87F67"/>
    <w:rsid w:val="00E90B2F"/>
    <w:rsid w:val="00E910D6"/>
    <w:rsid w:val="00E92806"/>
    <w:rsid w:val="00E95598"/>
    <w:rsid w:val="00E974B8"/>
    <w:rsid w:val="00E97546"/>
    <w:rsid w:val="00E9758E"/>
    <w:rsid w:val="00EA04B2"/>
    <w:rsid w:val="00EA690A"/>
    <w:rsid w:val="00EB205D"/>
    <w:rsid w:val="00EB2AD6"/>
    <w:rsid w:val="00EB5C12"/>
    <w:rsid w:val="00EC456E"/>
    <w:rsid w:val="00ED0329"/>
    <w:rsid w:val="00ED0FF0"/>
    <w:rsid w:val="00ED7FB4"/>
    <w:rsid w:val="00EE19B5"/>
    <w:rsid w:val="00EE1E00"/>
    <w:rsid w:val="00EE656B"/>
    <w:rsid w:val="00EF5FD1"/>
    <w:rsid w:val="00EF61A4"/>
    <w:rsid w:val="00F03BDF"/>
    <w:rsid w:val="00F03D97"/>
    <w:rsid w:val="00F20BBE"/>
    <w:rsid w:val="00F21AD3"/>
    <w:rsid w:val="00F246DD"/>
    <w:rsid w:val="00F36854"/>
    <w:rsid w:val="00F375F6"/>
    <w:rsid w:val="00F42F56"/>
    <w:rsid w:val="00F441F3"/>
    <w:rsid w:val="00F513FB"/>
    <w:rsid w:val="00F53682"/>
    <w:rsid w:val="00F568CA"/>
    <w:rsid w:val="00F577D7"/>
    <w:rsid w:val="00F6588A"/>
    <w:rsid w:val="00F76EB3"/>
    <w:rsid w:val="00F84075"/>
    <w:rsid w:val="00F87AED"/>
    <w:rsid w:val="00F9146D"/>
    <w:rsid w:val="00F94A22"/>
    <w:rsid w:val="00FA1C6A"/>
    <w:rsid w:val="00FA2D77"/>
    <w:rsid w:val="00FA2F6C"/>
    <w:rsid w:val="00FA6BED"/>
    <w:rsid w:val="00FB0B6B"/>
    <w:rsid w:val="00FB39FF"/>
    <w:rsid w:val="00FB6B76"/>
    <w:rsid w:val="00FC005C"/>
    <w:rsid w:val="00FC6972"/>
    <w:rsid w:val="00FD17D7"/>
    <w:rsid w:val="00FD2A9F"/>
    <w:rsid w:val="00FD3614"/>
    <w:rsid w:val="00FE2087"/>
    <w:rsid w:val="00FE76B6"/>
    <w:rsid w:val="00FF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3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627">
      <w:bodyDiv w:val="1"/>
      <w:marLeft w:val="0"/>
      <w:marRight w:val="0"/>
      <w:marTop w:val="0"/>
      <w:marBottom w:val="0"/>
      <w:divBdr>
        <w:top w:val="none" w:sz="0" w:space="0" w:color="auto"/>
        <w:left w:val="none" w:sz="0" w:space="0" w:color="auto"/>
        <w:bottom w:val="none" w:sz="0" w:space="0" w:color="auto"/>
        <w:right w:val="none" w:sz="0" w:space="0" w:color="auto"/>
      </w:divBdr>
    </w:div>
    <w:div w:id="127362101">
      <w:bodyDiv w:val="1"/>
      <w:marLeft w:val="0"/>
      <w:marRight w:val="0"/>
      <w:marTop w:val="0"/>
      <w:marBottom w:val="0"/>
      <w:divBdr>
        <w:top w:val="none" w:sz="0" w:space="0" w:color="auto"/>
        <w:left w:val="none" w:sz="0" w:space="0" w:color="auto"/>
        <w:bottom w:val="none" w:sz="0" w:space="0" w:color="auto"/>
        <w:right w:val="none" w:sz="0" w:space="0" w:color="auto"/>
      </w:divBdr>
    </w:div>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177008">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460494145">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vatlib.it/?ling=en" TargetMode="External"/><Relationship Id="rId13" Type="http://schemas.openxmlformats.org/officeDocument/2006/relationships/image" Target="media/image2.jpeg"/><Relationship Id="rId18" Type="http://schemas.openxmlformats.org/officeDocument/2006/relationships/hyperlink" Target="https://youtu.be/A7e2bB_sdoc" TargetMode="External"/><Relationship Id="rId3" Type="http://schemas.openxmlformats.org/officeDocument/2006/relationships/settings" Target="settings.xml"/><Relationship Id="rId21" Type="http://schemas.openxmlformats.org/officeDocument/2006/relationships/hyperlink" Target="mailto:g.oelschlaeger@storymaker.de" TargetMode="External"/><Relationship Id="rId7" Type="http://schemas.openxmlformats.org/officeDocument/2006/relationships/hyperlink" Target="https://de.nttdata.com/" TargetMode="External"/><Relationship Id="rId12" Type="http://schemas.openxmlformats.org/officeDocument/2006/relationships/image" Target="media/image1.jpeg"/><Relationship Id="rId17" Type="http://schemas.openxmlformats.org/officeDocument/2006/relationships/hyperlink" Target="https://heritage.asean.org" TargetMode="External"/><Relationship Id="rId2" Type="http://schemas.openxmlformats.org/officeDocument/2006/relationships/styles" Target="styles.xml"/><Relationship Id="rId16" Type="http://schemas.openxmlformats.org/officeDocument/2006/relationships/hyperlink" Target="http://www.amlad.jp/english/" TargetMode="External"/><Relationship Id="rId20" Type="http://schemas.openxmlformats.org/officeDocument/2006/relationships/hyperlink" Target="mailto:cornelia.spitzer@nttdat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ritage.asean.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xpo2020dubai.com" TargetMode="External"/><Relationship Id="rId23" Type="http://schemas.openxmlformats.org/officeDocument/2006/relationships/fontTable" Target="fontTable.xml"/><Relationship Id="rId10" Type="http://schemas.openxmlformats.org/officeDocument/2006/relationships/hyperlink" Target="https://www.expo2020dubai.com/de" TargetMode="External"/><Relationship Id="rId19" Type="http://schemas.openxmlformats.org/officeDocument/2006/relationships/hyperlink" Target="https://www.nttdata.com/global/en/" TargetMode="External"/><Relationship Id="rId4" Type="http://schemas.openxmlformats.org/officeDocument/2006/relationships/webSettings" Target="webSettings.xml"/><Relationship Id="rId9" Type="http://schemas.openxmlformats.org/officeDocument/2006/relationships/hyperlink" Target="http://www.amlad.jp/english/" TargetMode="External"/><Relationship Id="rId14" Type="http://schemas.openxmlformats.org/officeDocument/2006/relationships/hyperlink" Target="https://youtu.be/SAAFv5UWZpQ"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9516</Characters>
  <Application>Microsoft Office Word</Application>
  <DocSecurity>0</DocSecurity>
  <Lines>79</Lines>
  <Paragraphs>22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dcterms:created xsi:type="dcterms:W3CDTF">2021-10-22T14:31:00Z</dcterms:created>
  <dcterms:modified xsi:type="dcterms:W3CDTF">2021-10-22T14:31:00Z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